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F3" w:rsidRDefault="003B3A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Приложение 1</w:t>
      </w:r>
    </w:p>
    <w:p w:rsidR="007358F3" w:rsidRDefault="0073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</w:tblGrid>
      <w:tr w:rsidR="007358F3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735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358F3" w:rsidRDefault="003B3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Регистрационный номер №: __________</w:t>
            </w:r>
          </w:p>
          <w:p w:rsidR="007358F3" w:rsidRDefault="007358F3">
            <w:pPr>
              <w:spacing w:after="0" w:line="240" w:lineRule="auto"/>
              <w:jc w:val="right"/>
            </w:pPr>
          </w:p>
        </w:tc>
      </w:tr>
    </w:tbl>
    <w:p w:rsidR="007358F3" w:rsidRDefault="0073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358F3" w:rsidRDefault="0073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358F3" w:rsidRDefault="0073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358F3" w:rsidRDefault="0073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358F3" w:rsidRDefault="0073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358F3" w:rsidRDefault="003B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ЗАЯВКА НА УЧАСТИЕ В ФОРУМЕ ПЕДАГОГИЧЕСКИХ ИДЕЙ И ИННОВАЦИОННЫХ ПРАКТИК</w:t>
      </w:r>
    </w:p>
    <w:p w:rsidR="007358F3" w:rsidRDefault="00735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 об участнике Форума:</w:t>
      </w: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Авторы инновационного продукта (ФИО и должность)</w:t>
      </w: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Нейман </w:t>
      </w:r>
      <w:proofErr w:type="spellStart"/>
      <w:r>
        <w:rPr>
          <w:rFonts w:ascii="Times New Roman" w:eastAsia="Times New Roman" w:hAnsi="Times New Roman" w:cs="Times New Roman"/>
          <w:sz w:val="28"/>
        </w:rPr>
        <w:t>Иллария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Викторовна, учитель начальных классов</w:t>
      </w: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Наименование организации (-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) (полное наименование общеобразовательного учреждения в соответствии с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Уставом)</w:t>
      </w:r>
      <w:r>
        <w:rPr>
          <w:rFonts w:ascii="Times New Roman" w:eastAsia="Times New Roman" w:hAnsi="Times New Roman" w:cs="Times New Roman"/>
          <w:sz w:val="28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бюджетное общеобразовательное учреждение</w:t>
      </w: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Средняя общеобразовательная школа № 1»</w:t>
      </w: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Район</w:t>
      </w:r>
      <w:r>
        <w:rPr>
          <w:rFonts w:ascii="Times New Roman" w:eastAsia="Times New Roman" w:hAnsi="Times New Roman" w:cs="Times New Roman"/>
          <w:sz w:val="28"/>
        </w:rPr>
        <w:t xml:space="preserve"> Ленинградская область, город Сосновый Бор</w:t>
      </w: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Контактный телефон </w:t>
      </w:r>
      <w:r>
        <w:rPr>
          <w:rFonts w:ascii="Times New Roman" w:eastAsia="Times New Roman" w:hAnsi="Times New Roman" w:cs="Times New Roman"/>
          <w:sz w:val="28"/>
        </w:rPr>
        <w:t>(81369)2-97-43</w:t>
      </w: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secretary@sch1.edu.sbor.ne</w:t>
      </w:r>
    </w:p>
    <w:p w:rsidR="007358F3" w:rsidRDefault="003B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продукте  инновационной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образовательной деятельности (далее -ИОД),  представленном на Фору</w:t>
      </w:r>
      <w:r>
        <w:rPr>
          <w:rFonts w:ascii="Times New Roman" w:eastAsia="Times New Roman" w:hAnsi="Times New Roman" w:cs="Times New Roman"/>
          <w:b/>
          <w:sz w:val="28"/>
        </w:rPr>
        <w:t>м</w:t>
      </w:r>
    </w:p>
    <w:p w:rsidR="007358F3" w:rsidRDefault="00735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Литературно-творческий проект "Замок Снежной королевы"</w:t>
      </w:r>
    </w:p>
    <w:p w:rsidR="007358F3" w:rsidRDefault="007358F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Аннотация продукта </w:t>
      </w:r>
    </w:p>
    <w:p w:rsidR="007358F3" w:rsidRDefault="003B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 продукта: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358F3" w:rsidRDefault="003B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проект; </w:t>
      </w:r>
    </w:p>
    <w:p w:rsidR="007358F3" w:rsidRDefault="003B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Адресат:</w:t>
      </w:r>
      <w:r>
        <w:rPr>
          <w:rFonts w:ascii="Times New Roman" w:eastAsia="Times New Roman" w:hAnsi="Times New Roman" w:cs="Times New Roman"/>
          <w:sz w:val="28"/>
        </w:rPr>
        <w:t xml:space="preserve"> Учителя начальных классов</w:t>
      </w:r>
    </w:p>
    <w:p w:rsidR="007358F3" w:rsidRDefault="0073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7358F3" w:rsidRDefault="003B3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 проекта</w:t>
      </w:r>
    </w:p>
    <w:p w:rsidR="007358F3" w:rsidRDefault="0073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358F3" w:rsidRDefault="0073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3402"/>
        <w:gridCol w:w="5170"/>
      </w:tblGrid>
      <w:tr w:rsidR="007358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Критерий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Описание</w:t>
            </w:r>
          </w:p>
        </w:tc>
      </w:tr>
      <w:tr w:rsidR="007358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Актуальность</w:t>
            </w:r>
          </w:p>
          <w:p w:rsidR="007358F3" w:rsidRDefault="003B3A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обоснованность проблемы инновационного продукта с точки зрения  педагогических исследований, соответствие  проблемы современным тенденциям развития образования, самооценка потенциала внедрения  продукта в практику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образовательного учреждения, в процесс 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вития муниципальной (региональной) системы образования)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Актуальность данного проекта состоит в интегрированном подходе в обучении проектной деятельности (связь уроков технологии и литературного чтения); в развитии мелкой моторики учащихся.  Формирование ак</w:t>
            </w:r>
            <w:r>
              <w:rPr>
                <w:rFonts w:ascii="Calibri" w:eastAsia="Calibri" w:hAnsi="Calibri" w:cs="Calibri"/>
              </w:rPr>
              <w:t xml:space="preserve">тивных, самостоятельных, творчески мыслящих личностей, а также </w:t>
            </w:r>
            <w:proofErr w:type="spellStart"/>
            <w:r>
              <w:rPr>
                <w:rFonts w:ascii="Calibri" w:eastAsia="Calibri" w:hAnsi="Calibri" w:cs="Calibri"/>
              </w:rPr>
              <w:t>воспитывание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чувства здоровой конкуренции; развитие умения работать коллективно на благо одной цели.</w:t>
            </w:r>
          </w:p>
        </w:tc>
      </w:tr>
      <w:tr w:rsidR="007358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Концепция продукта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(соблюдение принципа ясности в изложении концептуальной идеи, соответс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твие цели и задач решаемой проблеме, наличие теоретического и методологического обоснования проблемы)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 включает в себя следующие цели: образовательная: научить учащихся работать в группе, сформировать навыки самостоятельного чтения. Воспитательная: сопереживания за товарищей, за выполненную работу; самокритичность, самоконтроль. Развивающая: развиват</w:t>
            </w:r>
            <w:r>
              <w:rPr>
                <w:rFonts w:ascii="Calibri" w:eastAsia="Calibri" w:hAnsi="Calibri" w:cs="Calibri"/>
              </w:rPr>
              <w:t>ь творческие способности учащихся, умение фантазировать, нестандартно мыслить.</w:t>
            </w:r>
          </w:p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Задачи:</w:t>
            </w:r>
          </w:p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1)Раскрыть основные стратегии смыслового чтения при работе со сказкой Г.Х. Андерсена «Снежная королева»</w:t>
            </w:r>
          </w:p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Развить навыки самостоятельного чтения книг, а также творчески</w:t>
            </w:r>
            <w:r>
              <w:rPr>
                <w:rFonts w:ascii="Calibri" w:eastAsia="Calibri" w:hAnsi="Calibri" w:cs="Calibri"/>
              </w:rPr>
              <w:t>е способности.</w:t>
            </w:r>
          </w:p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Максимально точно и полно понять содержание текста, уловить все детали и практически осмыслить извлеченную информацию.</w:t>
            </w:r>
          </w:p>
        </w:tc>
      </w:tr>
      <w:tr w:rsidR="007358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Инновационность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(новизна)</w:t>
            </w:r>
          </w:p>
          <w:p w:rsidR="007358F3" w:rsidRDefault="003B3A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идеи,  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решения проблемы,  способов  (методов и технологий, диагностики результата).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Инновационная идея содержит идеологию формирования у учащихся навыков самостоятельного чтения, а также смыслового чтения, что позволяет уловить </w:t>
            </w:r>
            <w:r>
              <w:rPr>
                <w:rFonts w:ascii="Calibri" w:eastAsia="Calibri" w:hAnsi="Calibri" w:cs="Calibri"/>
              </w:rPr>
              <w:t xml:space="preserve">все детали и практически осмыслить извлеченную информацию. Так же, необходимо реализовать принципы активности, </w:t>
            </w:r>
            <w:proofErr w:type="spellStart"/>
            <w:r>
              <w:rPr>
                <w:rFonts w:ascii="Calibri" w:eastAsia="Calibri" w:hAnsi="Calibri" w:cs="Calibri"/>
              </w:rPr>
              <w:t>проблемности</w:t>
            </w:r>
            <w:proofErr w:type="spellEnd"/>
            <w:r>
              <w:rPr>
                <w:rFonts w:ascii="Calibri" w:eastAsia="Calibri" w:hAnsi="Calibri" w:cs="Calibri"/>
              </w:rPr>
              <w:t xml:space="preserve"> обучения, моделирования в различных формах и видах учебной деятельности. Это потребует внедрения нового содержания занятий и использ</w:t>
            </w:r>
            <w:r>
              <w:rPr>
                <w:rFonts w:ascii="Calibri" w:eastAsia="Calibri" w:hAnsi="Calibri" w:cs="Calibri"/>
              </w:rPr>
              <w:t>ование иных технологий подготовки учащихся.</w:t>
            </w:r>
          </w:p>
        </w:tc>
      </w:tr>
      <w:tr w:rsidR="007358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hd w:val="clear" w:color="auto" w:fill="FFFFFF"/>
              </w:rPr>
              <w:t>Результативность</w:t>
            </w:r>
          </w:p>
          <w:p w:rsidR="007358F3" w:rsidRDefault="003B3A19">
            <w:pPr>
              <w:tabs>
                <w:tab w:val="left" w:pos="1262"/>
              </w:tabs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FFFFF"/>
              </w:rPr>
              <w:t xml:space="preserve">(ориентированность продукта ИОД на конкретный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практический результат,</w:t>
            </w:r>
          </w:p>
          <w:p w:rsidR="007358F3" w:rsidRDefault="003B3A19">
            <w:pPr>
              <w:tabs>
                <w:tab w:val="left" w:pos="1262"/>
              </w:tabs>
              <w:spacing w:after="0" w:line="269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наличие мониторинга, диагностики и анализа результатов,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FFFFF"/>
              </w:rPr>
              <w:t xml:space="preserve">наличие отзывов, рецензий об успешной реализации продукта)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Итоги проектной деятельности состоят в том, что учащиеся научились работать в группе, защищать интересы своего коллектива. Развили творческие способности, умение фантазировать, креативно мыслить. Воспитали ответственность, сопереживание за проделанную рабо</w:t>
            </w:r>
            <w:r>
              <w:rPr>
                <w:rFonts w:ascii="Calibri" w:eastAsia="Calibri" w:hAnsi="Calibri" w:cs="Calibri"/>
              </w:rPr>
              <w:t>ту. Научились разрабатывать этапы проектной деятельности и пути её осуществления.</w:t>
            </w:r>
          </w:p>
        </w:tc>
      </w:tr>
      <w:tr w:rsidR="007358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8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Транслируемость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FFFFF"/>
              </w:rPr>
              <w:t xml:space="preserve">(возможность использования продукта для разных категорий потребителей,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степень готовности к трансляции продукта ИОД (описание методики, опыта, наличие посо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бий, методических комплексов, рекомендаций и т.д.),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публикаций, выступлений по теме инновационного опыта)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Проект «Замок Снежная королева» был представлен на региональной конференции «Школа – территория чтения», которая проходила в МБОУ «СОШ №1»</w:t>
            </w:r>
          </w:p>
        </w:tc>
      </w:tr>
      <w:tr w:rsidR="007358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Условия 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(какие необходимы ресурсы, каковы ограничения, трудоемкость, риски)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Текст сказки Г.Х. Андерсе "Снежная королева".</w:t>
            </w:r>
          </w:p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Листы цветного картона.</w:t>
            </w:r>
          </w:p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Миниатюрные куклы, изображающие главных героев.</w:t>
            </w:r>
          </w:p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4) Пластилин, </w:t>
            </w:r>
            <w:proofErr w:type="spellStart"/>
            <w:r>
              <w:rPr>
                <w:rFonts w:ascii="Calibri" w:eastAsia="Calibri" w:hAnsi="Calibri" w:cs="Calibri"/>
              </w:rPr>
              <w:t>концелярские</w:t>
            </w:r>
            <w:proofErr w:type="spellEnd"/>
            <w:r>
              <w:rPr>
                <w:rFonts w:ascii="Calibri" w:eastAsia="Calibri" w:hAnsi="Calibri" w:cs="Calibri"/>
              </w:rPr>
              <w:t xml:space="preserve"> блестки. </w:t>
            </w:r>
          </w:p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5) Вата, клей.</w:t>
            </w:r>
          </w:p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6) Затраты времени: от 1 до 2 месяцев (внеурочная деятельность).</w:t>
            </w:r>
          </w:p>
        </w:tc>
      </w:tr>
      <w:tr w:rsidR="007358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(какие произошли дополнительные изменения, не связанные напрямую с целью, задачами инновации)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Данный проект является первым самостоятельным проектом учащихся 3а класса. Благодаря активности детей и учителя, стало возможным начать работу по проектной деятельности в режиме опережающего обучения. Приняв участие в читательской конференции, учащиеся 3а </w:t>
            </w:r>
            <w:r>
              <w:rPr>
                <w:rFonts w:ascii="Calibri" w:eastAsia="Calibri" w:hAnsi="Calibri" w:cs="Calibri"/>
              </w:rPr>
              <w:t>класса решили проявить инициативу в создании собственного проекта. Это позволило раскрыть способности детей, научить их коллективным и индивидуальным методам работы, способам решения различных видов задач: организационных, предметных, оформительских.</w:t>
            </w:r>
          </w:p>
        </w:tc>
      </w:tr>
      <w:tr w:rsidR="007358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3B3A19">
            <w:pPr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Презентационность</w:t>
            </w:r>
            <w:proofErr w:type="spellEnd"/>
          </w:p>
          <w:p w:rsidR="007358F3" w:rsidRDefault="003B3A19">
            <w:pPr>
              <w:tabs>
                <w:tab w:val="left" w:pos="1262"/>
              </w:tabs>
              <w:spacing w:after="0" w:line="269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(доступность и ясность подачи инновационного материала, структурированность продукта,  логичность, последовательность, культура оформления работы,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электронной версии)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8F3" w:rsidRDefault="007358F3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358F3" w:rsidRDefault="0073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358F3" w:rsidRDefault="0073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358F3" w:rsidRDefault="007358F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58F3" w:rsidRDefault="00735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358F3" w:rsidRDefault="003B3A1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Согласие автора(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 на размещение материалов на тематическ</w:t>
      </w:r>
      <w:r>
        <w:rPr>
          <w:rFonts w:ascii="Times New Roman" w:eastAsia="Times New Roman" w:hAnsi="Times New Roman" w:cs="Times New Roman"/>
          <w:b/>
          <w:sz w:val="24"/>
        </w:rPr>
        <w:t>ом сайте ЛОИРО:</w:t>
      </w:r>
    </w:p>
    <w:p w:rsidR="007358F3" w:rsidRDefault="007358F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358F3" w:rsidRDefault="007358F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7358F3" w:rsidRDefault="003B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Подпись  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______________________________________(</w:t>
      </w:r>
      <w:r>
        <w:rPr>
          <w:rFonts w:ascii="Times New Roman" w:eastAsia="Times New Roman" w:hAnsi="Times New Roman" w:cs="Times New Roman"/>
          <w:sz w:val="24"/>
        </w:rPr>
        <w:t xml:space="preserve">руководитель инновационной площадки ( ОУ) </w:t>
      </w:r>
    </w:p>
    <w:p w:rsidR="007358F3" w:rsidRDefault="0073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358F3" w:rsidRDefault="003B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Подпись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</w:rPr>
        <w:t>руководитель органа управления образованием муниципального района (городского округа)</w:t>
      </w:r>
    </w:p>
    <w:p w:rsidR="007358F3" w:rsidRDefault="0073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3B3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М.П.</w:t>
      </w:r>
    </w:p>
    <w:p w:rsidR="007358F3" w:rsidRDefault="0073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73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73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73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73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73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73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73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58F3" w:rsidRDefault="0073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sectPr w:rsidR="0073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F3"/>
    <w:rsid w:val="003B3A19"/>
    <w:rsid w:val="0073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893F3-9A84-4C16-9FF4-3381499A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2019-11-14T05:18:00Z</dcterms:created>
  <dcterms:modified xsi:type="dcterms:W3CDTF">2019-11-14T05:18:00Z</dcterms:modified>
</cp:coreProperties>
</file>