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E4A" w:rsidRPr="002A2E4A" w:rsidRDefault="002A2E4A" w:rsidP="002A2E4A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2A2E4A">
        <w:rPr>
          <w:rFonts w:ascii="Times New Roman" w:hAnsi="Times New Roman" w:cs="Times New Roman"/>
          <w:b/>
          <w:sz w:val="72"/>
          <w:szCs w:val="72"/>
        </w:rPr>
        <w:t>ТОЛЬКО ДЛЯ ВЗРОСЛЫХ</w:t>
      </w:r>
    </w:p>
    <w:p w:rsidR="001C7FC6" w:rsidRDefault="005133A6">
      <w:pPr>
        <w:rPr>
          <w:rFonts w:ascii="Times New Roman" w:hAnsi="Times New Roman" w:cs="Times New Roman"/>
          <w:sz w:val="72"/>
          <w:szCs w:val="72"/>
        </w:rPr>
      </w:pPr>
      <w:r w:rsidRPr="005133A6">
        <w:rPr>
          <w:rFonts w:ascii="Times New Roman" w:hAnsi="Times New Roman" w:cs="Times New Roman"/>
          <w:sz w:val="72"/>
          <w:szCs w:val="72"/>
        </w:rPr>
        <w:t>Книги о любви</w:t>
      </w:r>
    </w:p>
    <w:p w:rsidR="002A2E4A" w:rsidRDefault="005133A6" w:rsidP="001343E5">
      <w:pPr>
        <w:spacing w:after="0"/>
        <w:jc w:val="both"/>
        <w:rPr>
          <w:rFonts w:ascii="Georgia" w:hAnsi="Georgia"/>
          <w:color w:val="333333"/>
          <w:sz w:val="30"/>
          <w:szCs w:val="30"/>
        </w:rPr>
      </w:pPr>
      <w:r>
        <w:rPr>
          <w:rFonts w:ascii="Georgia" w:hAnsi="Georgia"/>
          <w:color w:val="333333"/>
          <w:sz w:val="30"/>
          <w:szCs w:val="30"/>
        </w:rPr>
        <w:t>Подростковый возраст — нетерпимая пора каждого взрослеющего человека. Это время внешних изменений, внутреннего становления личности, попытки постичь в очередной раз мир и найти свое место в нем. Очень редко этот этап жизни проходит для самих подростков и их окружения гладко. Многое к этому возрасту родители</w:t>
      </w:r>
      <w:r w:rsidR="002A2E4A">
        <w:rPr>
          <w:rFonts w:ascii="Georgia" w:hAnsi="Georgia"/>
          <w:color w:val="333333"/>
          <w:sz w:val="30"/>
          <w:szCs w:val="30"/>
        </w:rPr>
        <w:t xml:space="preserve"> и учителя </w:t>
      </w:r>
      <w:r>
        <w:rPr>
          <w:rFonts w:ascii="Georgia" w:hAnsi="Georgia"/>
          <w:color w:val="333333"/>
          <w:sz w:val="30"/>
          <w:szCs w:val="30"/>
        </w:rPr>
        <w:t xml:space="preserve">уже вложили в </w:t>
      </w:r>
      <w:r w:rsidR="002A2E4A">
        <w:rPr>
          <w:rFonts w:ascii="Georgia" w:hAnsi="Georgia"/>
          <w:color w:val="333333"/>
          <w:sz w:val="30"/>
          <w:szCs w:val="30"/>
        </w:rPr>
        <w:t>детей</w:t>
      </w:r>
      <w:r>
        <w:rPr>
          <w:rFonts w:ascii="Georgia" w:hAnsi="Georgia"/>
          <w:color w:val="333333"/>
          <w:sz w:val="30"/>
          <w:szCs w:val="30"/>
        </w:rPr>
        <w:t xml:space="preserve">, и их бережно посаженые зерна должны дать ожидаемые плоды. Но можно и ненавязчиво давать ориентиры, ведущие к цели. </w:t>
      </w:r>
    </w:p>
    <w:p w:rsidR="002A2E4A" w:rsidRDefault="005133A6" w:rsidP="001343E5">
      <w:pPr>
        <w:spacing w:after="0"/>
        <w:jc w:val="both"/>
        <w:rPr>
          <w:rFonts w:ascii="Georgia" w:hAnsi="Georgia"/>
          <w:color w:val="333333"/>
          <w:sz w:val="30"/>
          <w:szCs w:val="30"/>
        </w:rPr>
      </w:pPr>
      <w:r>
        <w:rPr>
          <w:rFonts w:ascii="Georgia" w:hAnsi="Georgia"/>
          <w:color w:val="333333"/>
          <w:sz w:val="30"/>
          <w:szCs w:val="30"/>
        </w:rPr>
        <w:t>Речь идет о воспитании через книги. Если</w:t>
      </w:r>
      <w:r w:rsidR="002A2E4A">
        <w:rPr>
          <w:rFonts w:ascii="Georgia" w:hAnsi="Georgia"/>
          <w:color w:val="333333"/>
          <w:sz w:val="30"/>
          <w:szCs w:val="30"/>
        </w:rPr>
        <w:t xml:space="preserve"> </w:t>
      </w:r>
      <w:r>
        <w:rPr>
          <w:rFonts w:ascii="Georgia" w:hAnsi="Georgia"/>
          <w:color w:val="333333"/>
          <w:sz w:val="30"/>
          <w:szCs w:val="30"/>
        </w:rPr>
        <w:t>ребенок приучен читать, то это неплохая альтернатива долгим разговорам о том, что лучше, а что хуже для него. Для девушек-подростков можно посоветовать книги, в которых главным или показательным является женский образ. Неважно это современная книга или же из прошлых веков. Проблемы и ценности всегда вечны.</w:t>
      </w:r>
    </w:p>
    <w:p w:rsidR="00D471C7" w:rsidRDefault="002A2E4A" w:rsidP="001343E5">
      <w:pPr>
        <w:spacing w:after="0"/>
        <w:jc w:val="both"/>
        <w:rPr>
          <w:rFonts w:ascii="Georgia" w:hAnsi="Georgia"/>
          <w:color w:val="333333"/>
          <w:sz w:val="30"/>
          <w:szCs w:val="30"/>
        </w:rPr>
      </w:pPr>
      <w:r>
        <w:rPr>
          <w:rFonts w:ascii="Georgia" w:hAnsi="Georgia"/>
          <w:color w:val="333333"/>
          <w:sz w:val="30"/>
          <w:szCs w:val="30"/>
        </w:rPr>
        <w:t>Для мальчишек – подростков эта тема пока еще не очень актуальна, но все же… Им можно порекомендовать знакомство с классикой</w:t>
      </w:r>
      <w:r w:rsidR="00896603">
        <w:rPr>
          <w:rFonts w:ascii="Georgia" w:hAnsi="Georgia"/>
          <w:color w:val="333333"/>
          <w:sz w:val="30"/>
          <w:szCs w:val="30"/>
        </w:rPr>
        <w:t xml:space="preserve"> или исторические произведения, в которых одной из ведущих тем все равно представлена тема любви. Без этого невозможно себе представить ни одну историю развития</w:t>
      </w:r>
      <w:r w:rsidR="001343E5">
        <w:rPr>
          <w:rFonts w:ascii="Georgia" w:hAnsi="Georgia"/>
          <w:color w:val="333333"/>
          <w:sz w:val="30"/>
          <w:szCs w:val="30"/>
        </w:rPr>
        <w:t xml:space="preserve"> ни единой</w:t>
      </w:r>
      <w:r w:rsidR="00896603">
        <w:rPr>
          <w:rFonts w:ascii="Georgia" w:hAnsi="Georgia"/>
          <w:color w:val="333333"/>
          <w:sz w:val="30"/>
          <w:szCs w:val="30"/>
        </w:rPr>
        <w:t xml:space="preserve"> страны, государства, цивилизации. </w:t>
      </w:r>
      <w:r w:rsidR="005133A6">
        <w:rPr>
          <w:rStyle w:val="apple-converted-space"/>
          <w:rFonts w:ascii="Georgia" w:hAnsi="Georgia"/>
          <w:color w:val="333333"/>
          <w:sz w:val="30"/>
          <w:szCs w:val="30"/>
        </w:rPr>
        <w:t> </w:t>
      </w:r>
      <w:r w:rsidR="005133A6">
        <w:rPr>
          <w:rFonts w:ascii="Georgia" w:hAnsi="Georgia"/>
          <w:color w:val="333333"/>
          <w:sz w:val="30"/>
          <w:szCs w:val="30"/>
        </w:rPr>
        <w:br/>
      </w:r>
    </w:p>
    <w:p w:rsidR="001343E5" w:rsidRDefault="000E6F9B" w:rsidP="001343E5">
      <w:pPr>
        <w:shd w:val="clear" w:color="auto" w:fill="FFFFFF"/>
        <w:spacing w:after="105" w:line="240" w:lineRule="auto"/>
        <w:jc w:val="right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0E6F9B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Любовь — как дерево; она вырастает сама собой, пускает глубоко корни во все наше существо и нередко продолжает зеленеть и цвести даже на развалинах нашего сердца.</w:t>
      </w:r>
    </w:p>
    <w:p w:rsidR="000E6F9B" w:rsidRPr="001343E5" w:rsidRDefault="001343E5" w:rsidP="001343E5">
      <w:pPr>
        <w:shd w:val="clear" w:color="auto" w:fill="FFFFFF"/>
        <w:spacing w:after="105" w:line="240" w:lineRule="auto"/>
        <w:jc w:val="right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ВИКТОР ГЮГО</w:t>
      </w:r>
    </w:p>
    <w:p w:rsidR="001343E5" w:rsidRDefault="000E6F9B" w:rsidP="001343E5">
      <w:pPr>
        <w:pStyle w:val="a6"/>
        <w:shd w:val="clear" w:color="auto" w:fill="FFFFFF"/>
        <w:spacing w:before="0" w:beforeAutospacing="0" w:after="105" w:afterAutospacing="0"/>
        <w:jc w:val="right"/>
        <w:rPr>
          <w:b/>
          <w:i/>
          <w:sz w:val="32"/>
          <w:szCs w:val="32"/>
        </w:rPr>
      </w:pPr>
      <w:r w:rsidRPr="000E6F9B">
        <w:rPr>
          <w:b/>
          <w:i/>
          <w:sz w:val="32"/>
          <w:szCs w:val="32"/>
        </w:rPr>
        <w:t>Когда приходит любовь, душа наполняется неземным блаженством.</w:t>
      </w:r>
    </w:p>
    <w:p w:rsidR="001343E5" w:rsidRDefault="000E6F9B" w:rsidP="001343E5">
      <w:pPr>
        <w:pStyle w:val="a6"/>
        <w:shd w:val="clear" w:color="auto" w:fill="FFFFFF"/>
        <w:spacing w:before="0" w:beforeAutospacing="0" w:after="105" w:afterAutospacing="0"/>
        <w:jc w:val="right"/>
        <w:rPr>
          <w:b/>
          <w:i/>
          <w:sz w:val="32"/>
          <w:szCs w:val="32"/>
        </w:rPr>
      </w:pPr>
      <w:r w:rsidRPr="000E6F9B">
        <w:rPr>
          <w:b/>
          <w:i/>
          <w:sz w:val="32"/>
          <w:szCs w:val="32"/>
        </w:rPr>
        <w:t xml:space="preserve">А знаешь почему? Знаешь, отчего это ощущение огромного счастья? </w:t>
      </w:r>
    </w:p>
    <w:p w:rsidR="001343E5" w:rsidRDefault="000E6F9B" w:rsidP="001343E5">
      <w:pPr>
        <w:pStyle w:val="a6"/>
        <w:shd w:val="clear" w:color="auto" w:fill="FFFFFF"/>
        <w:spacing w:before="0" w:beforeAutospacing="0" w:after="105" w:afterAutospacing="0"/>
        <w:jc w:val="right"/>
        <w:rPr>
          <w:b/>
          <w:i/>
          <w:sz w:val="32"/>
          <w:szCs w:val="32"/>
        </w:rPr>
      </w:pPr>
      <w:r w:rsidRPr="000E6F9B">
        <w:rPr>
          <w:b/>
          <w:i/>
          <w:sz w:val="32"/>
          <w:szCs w:val="32"/>
        </w:rPr>
        <w:t>Только оттого, что мы воображаем, будто пришел конец одиночеству.</w:t>
      </w:r>
      <w:r w:rsidRPr="001343E5">
        <w:rPr>
          <w:b/>
          <w:i/>
          <w:sz w:val="32"/>
          <w:szCs w:val="32"/>
        </w:rPr>
        <w:t xml:space="preserve"> </w:t>
      </w:r>
    </w:p>
    <w:p w:rsidR="001343E5" w:rsidRPr="001343E5" w:rsidRDefault="001343E5" w:rsidP="001343E5">
      <w:pPr>
        <w:pStyle w:val="a6"/>
        <w:shd w:val="clear" w:color="auto" w:fill="FFFFFF"/>
        <w:spacing w:before="0" w:beforeAutospacing="0" w:after="105" w:afterAutospacing="0"/>
        <w:jc w:val="right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ГИ ДЕ </w:t>
      </w:r>
      <w:r w:rsidR="000E6F9B" w:rsidRPr="001343E5">
        <w:rPr>
          <w:b/>
          <w:i/>
          <w:sz w:val="32"/>
          <w:szCs w:val="32"/>
        </w:rPr>
        <w:t>МОПАССАН</w:t>
      </w:r>
    </w:p>
    <w:p w:rsidR="000E6F9B" w:rsidRPr="00D471C7" w:rsidRDefault="000E6F9B" w:rsidP="00D471C7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0"/>
      </w:tblGrid>
      <w:tr w:rsidR="00D44A21" w:rsidRPr="00E02065" w:rsidTr="001343E5">
        <w:tc>
          <w:tcPr>
            <w:tcW w:w="7280" w:type="dxa"/>
          </w:tcPr>
          <w:p w:rsidR="005133A6" w:rsidRPr="00E02065" w:rsidRDefault="005133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УИЛЬЯМ ШЕКСПИР</w:t>
            </w:r>
          </w:p>
          <w:p w:rsidR="005133A6" w:rsidRPr="00E02065" w:rsidRDefault="001343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5133A6"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t>РОМЕО И ДЖУЛЬЕТТА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C2F1C" w:rsidRPr="00E02065" w:rsidRDefault="006C2F1C" w:rsidP="006C2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sz w:val="28"/>
                <w:szCs w:val="28"/>
              </w:rPr>
              <w:t xml:space="preserve">Пьеса о двух юных влюбленных из Вероны, вышедшая из-под пера гениального английского драматурга и поэта Уильяма Шекспира, - самая знаменитая история любви, известная во всех уголках нашей планеты. Трагедия </w:t>
            </w:r>
            <w:r w:rsidRPr="00E02065">
              <w:rPr>
                <w:rFonts w:ascii="Times New Roman" w:hAnsi="Times New Roman" w:cs="Times New Roman"/>
                <w:i/>
                <w:sz w:val="28"/>
                <w:szCs w:val="28"/>
              </w:rPr>
              <w:t>"</w:t>
            </w:r>
            <w:hyperlink r:id="rId5" w:history="1">
              <w:r w:rsidRPr="00E02065">
                <w:rPr>
                  <w:rStyle w:val="a5"/>
                  <w:rFonts w:ascii="Times New Roman" w:hAnsi="Times New Roman" w:cs="Times New Roman"/>
                  <w:i w:val="0"/>
                  <w:sz w:val="28"/>
                  <w:szCs w:val="28"/>
                </w:rPr>
                <w:t>Ромео и Джульетта</w:t>
              </w:r>
            </w:hyperlink>
            <w:r w:rsidRPr="00E02065">
              <w:rPr>
                <w:rFonts w:ascii="Times New Roman" w:hAnsi="Times New Roman" w:cs="Times New Roman"/>
                <w:i/>
                <w:sz w:val="28"/>
                <w:szCs w:val="28"/>
              </w:rPr>
              <w:t>",</w:t>
            </w:r>
            <w:r w:rsidRPr="00E02065">
              <w:rPr>
                <w:rFonts w:ascii="Times New Roman" w:hAnsi="Times New Roman" w:cs="Times New Roman"/>
                <w:sz w:val="28"/>
                <w:szCs w:val="28"/>
              </w:rPr>
              <w:t xml:space="preserve"> впервые сыгранная на сцене лондонского театра "Глобус" в конце XVI в., стала одной из самых любимых постановок за всю историю мировой культуры и послужила основой для произведений разных жанров - от балета и оперы до мюзиклов и кинофильмов - и до сих пор неизменно волнует сердца читателей и зрителей.</w:t>
            </w:r>
            <w:r w:rsidRPr="00E02065">
              <w:rPr>
                <w:rFonts w:ascii="Times New Roman" w:hAnsi="Times New Roman" w:cs="Times New Roman"/>
                <w:sz w:val="28"/>
                <w:szCs w:val="28"/>
              </w:rPr>
              <w:br/>
              <w:t>Перед Вами вечная история о вечной любви - сильной и хрупкой, нежной и жертвенной... Любви, которая "сильна как смерть".</w:t>
            </w:r>
            <w:r w:rsidRPr="00E0206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hyperlink r:id="rId6" w:history="1">
              <w:r w:rsidRPr="00E02065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Книга</w:t>
              </w:r>
            </w:hyperlink>
            <w:r w:rsidRPr="00E02065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E02065">
              <w:rPr>
                <w:rFonts w:ascii="Times New Roman" w:hAnsi="Times New Roman" w:cs="Times New Roman"/>
                <w:sz w:val="28"/>
                <w:szCs w:val="28"/>
              </w:rPr>
              <w:t>проиллюстрирована произведениями мировой живописи.</w:t>
            </w:r>
          </w:p>
        </w:tc>
        <w:tc>
          <w:tcPr>
            <w:tcW w:w="7280" w:type="dxa"/>
          </w:tcPr>
          <w:p w:rsidR="005133A6" w:rsidRPr="00E02065" w:rsidRDefault="006C2F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6186" cy="3276000"/>
                  <wp:effectExtent l="0" t="0" r="0" b="635"/>
                  <wp:docPr id="1" name="Рисунок 1" descr="C:\Users\Елена\Desktop\aff992e3179655d8aaaacd116dd2e9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aff992e3179655d8aaaacd116dd2e93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69" b="9205"/>
                          <a:stretch/>
                        </pic:blipFill>
                        <pic:spPr bwMode="auto">
                          <a:xfrm>
                            <a:off x="0" y="0"/>
                            <a:ext cx="2846186" cy="32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A21" w:rsidRPr="00E02065" w:rsidTr="001343E5">
        <w:tc>
          <w:tcPr>
            <w:tcW w:w="7280" w:type="dxa"/>
          </w:tcPr>
          <w:p w:rsidR="005133A6" w:rsidRPr="00E02065" w:rsidRDefault="005133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t>А. С. ПУШКИН</w:t>
            </w:r>
          </w:p>
          <w:p w:rsidR="005133A6" w:rsidRPr="00896603" w:rsidRDefault="001343E5" w:rsidP="00896603">
            <w:pPr>
              <w:jc w:val="both"/>
              <w:rPr>
                <w:rFonts w:ascii="Times New Roman" w:hAnsi="Times New Roman" w:cs="Times New Roman"/>
                <w:b/>
                <w:spacing w:val="4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4"/>
                <w:sz w:val="28"/>
                <w:szCs w:val="28"/>
                <w:shd w:val="clear" w:color="auto" w:fill="FFFFFF"/>
              </w:rPr>
              <w:t>«</w:t>
            </w:r>
            <w:r w:rsidR="007E4A2C" w:rsidRPr="00E02065">
              <w:rPr>
                <w:rFonts w:ascii="Times New Roman" w:hAnsi="Times New Roman" w:cs="Times New Roman"/>
                <w:b/>
                <w:color w:val="000000"/>
                <w:spacing w:val="4"/>
                <w:sz w:val="28"/>
                <w:szCs w:val="28"/>
                <w:shd w:val="clear" w:color="auto" w:fill="FFFFFF"/>
              </w:rPr>
              <w:t>КАПИТАНСКАЯ ДОЧКА</w:t>
            </w:r>
            <w:r>
              <w:rPr>
                <w:rFonts w:ascii="Times New Roman" w:hAnsi="Times New Roman" w:cs="Times New Roman"/>
                <w:b/>
                <w:color w:val="000000"/>
                <w:spacing w:val="4"/>
                <w:sz w:val="28"/>
                <w:szCs w:val="28"/>
                <w:shd w:val="clear" w:color="auto" w:fill="FFFFFF"/>
              </w:rPr>
              <w:t>»</w:t>
            </w:r>
          </w:p>
          <w:p w:rsidR="00896603" w:rsidRPr="00896603" w:rsidRDefault="00896603" w:rsidP="00896603">
            <w:pPr>
              <w:jc w:val="both"/>
              <w:rPr>
                <w:rFonts w:ascii="Times New Roman" w:hAnsi="Times New Roman" w:cs="Times New Roman"/>
                <w:b/>
                <w:spacing w:val="4"/>
                <w:sz w:val="28"/>
                <w:szCs w:val="28"/>
                <w:shd w:val="clear" w:color="auto" w:fill="FFFFFF"/>
              </w:rPr>
            </w:pPr>
            <w:r w:rsidRPr="00896603">
              <w:rPr>
                <w:rFonts w:ascii="Times New Roman" w:hAnsi="Times New Roman" w:cs="Times New Roman"/>
                <w:sz w:val="28"/>
                <w:szCs w:val="28"/>
              </w:rPr>
              <w:t xml:space="preserve">Это </w:t>
            </w:r>
            <w:hyperlink r:id="rId8" w:tooltip="Исторический роман" w:history="1">
              <w:r w:rsidRPr="00896603">
                <w:rPr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исторический роман</w:t>
              </w:r>
            </w:hyperlink>
            <w:r w:rsidRPr="0089660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(или </w:t>
            </w:r>
            <w:hyperlink r:id="rId9" w:tooltip="Повесть" w:history="1">
              <w:r w:rsidRPr="00896603">
                <w:rPr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повесть</w:t>
              </w:r>
            </w:hyperlink>
            <w:r w:rsidRPr="0089660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 </w:t>
            </w:r>
            <w:hyperlink r:id="rId10" w:tooltip="Пушкин, Александр Сергеевич" w:history="1">
              <w:r w:rsidRPr="00896603">
                <w:rPr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А. С. Пушкина</w:t>
              </w:r>
            </w:hyperlink>
            <w:r w:rsidRPr="0089660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действие которого происходит во время </w:t>
            </w:r>
            <w:hyperlink r:id="rId11" w:tooltip="Крестьянская война 1773—1775" w:history="1">
              <w:r w:rsidRPr="00896603">
                <w:rPr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восстания</w:t>
              </w:r>
            </w:hyperlink>
            <w:r w:rsidRPr="0089660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hyperlink r:id="rId12" w:tooltip="Пугачёв, Емельян Иванович" w:history="1">
              <w:r w:rsidRPr="00896603">
                <w:rPr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Емельяна Пугачёва</w:t>
              </w:r>
            </w:hyperlink>
            <w:r w:rsidRPr="0089660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 </w:t>
            </w:r>
          </w:p>
          <w:p w:rsidR="00896603" w:rsidRPr="00896603" w:rsidRDefault="00896603" w:rsidP="0089660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660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Это произведение положило начало русскому историческому роману.</w:t>
            </w:r>
            <w:r w:rsidRPr="0089660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9660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 страницах этой книги вы встретите светлую и искреннюю любовь, верность, узнаете, какую большую роль в жизни героев произведения занимают такие важные понятия как честь и достоинство человека.</w:t>
            </w:r>
            <w:r w:rsidRPr="0089660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9660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Известный русский бунт в несколько ином ракурсе - на фоне истории любви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главных героев</w:t>
            </w:r>
            <w:r w:rsidRPr="0089660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...</w:t>
            </w:r>
          </w:p>
        </w:tc>
        <w:tc>
          <w:tcPr>
            <w:tcW w:w="7280" w:type="dxa"/>
          </w:tcPr>
          <w:p w:rsidR="005133A6" w:rsidRPr="00E02065" w:rsidRDefault="006C2F1C" w:rsidP="00E0206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4324" cy="3420000"/>
                  <wp:effectExtent l="0" t="0" r="3175" b="0"/>
                  <wp:docPr id="2" name="Рисунок 2" descr="C:\Users\Елена\Desktop\1005757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esktop\1005757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324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A21" w:rsidRPr="00E02065" w:rsidTr="001343E5">
        <w:tc>
          <w:tcPr>
            <w:tcW w:w="7280" w:type="dxa"/>
          </w:tcPr>
          <w:p w:rsidR="005133A6" w:rsidRPr="00E02065" w:rsidRDefault="005133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М. Ю. ЛЕРМОНТОВ</w:t>
            </w:r>
          </w:p>
          <w:p w:rsidR="005133A6" w:rsidRPr="00E02065" w:rsidRDefault="001343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5133A6"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t>ГЕРОЙ НАШЕГО ВРЕМЕНИ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5133A6" w:rsidRPr="00E02065" w:rsidRDefault="005133A6" w:rsidP="005133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sz w:val="28"/>
                <w:szCs w:val="28"/>
              </w:rPr>
              <w:t>Белла, княжна Мери, княгиня Лиговская — женские образы романа М. Ю. Лермонтова «Герой нашего времени». Они не являются главными, но они показательные. Главный герой — Григорий Александрович Печорин — красив, умен, загадочен. Его отношение к женскому полу — обходительно, галантно, но холодно. Его принцип — игра. Создание трех типов разных образов женщин — замечательный подход к демонстрации, какое влияние могут иметь женщины на одного и того же мужчину. Какого его отношение к ним, как это связано с их поведением и его готовностью впустить их в свое сердце.</w:t>
            </w:r>
            <w:r w:rsidRPr="00E02065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280" w:type="dxa"/>
          </w:tcPr>
          <w:p w:rsidR="005133A6" w:rsidRPr="00E02065" w:rsidRDefault="006C2F1C" w:rsidP="003B2C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2264" cy="3060000"/>
                  <wp:effectExtent l="0" t="0" r="0" b="7620"/>
                  <wp:docPr id="3" name="Рисунок 3" descr="C:\Users\Елена\Desktop\4_Bella_352x474_350x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esktop\4_Bella_352x474_350x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264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D6" w:rsidRPr="00E02065" w:rsidTr="001343E5">
        <w:tc>
          <w:tcPr>
            <w:tcW w:w="7280" w:type="dxa"/>
          </w:tcPr>
          <w:p w:rsidR="001343E5" w:rsidRDefault="006C2F1C" w:rsidP="006C2F1C">
            <w:pP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02065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ИВАН СЕРГЕЕВИЧ ТУРГЕНЕВ. </w:t>
            </w:r>
          </w:p>
          <w:p w:rsidR="006C2F1C" w:rsidRPr="00E02065" w:rsidRDefault="001343E5" w:rsidP="006C2F1C">
            <w:pP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</w:t>
            </w:r>
            <w:r w:rsidR="006C2F1C" w:rsidRPr="00E02065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ПЕРВАЯ ЛЮБОВЬ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»</w:t>
            </w:r>
            <w:r w:rsidR="006C2F1C" w:rsidRPr="00E02065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</w:t>
            </w:r>
            <w:r w:rsidR="006C2F1C" w:rsidRPr="00E02065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АСЯ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»</w:t>
            </w:r>
            <w:r w:rsidR="006C2F1C" w:rsidRPr="00E02065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</w:t>
            </w:r>
            <w:r w:rsidR="006C2F1C" w:rsidRPr="00E02065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ВЕШНИЕ ВОДЫ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»</w:t>
            </w:r>
          </w:p>
          <w:p w:rsidR="008541BB" w:rsidRPr="00E02065" w:rsidRDefault="006C2F1C" w:rsidP="003B2CE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sz w:val="28"/>
                <w:szCs w:val="28"/>
              </w:rPr>
              <w:t>Иван Сергеевич Тургенев оказал существенное влияние на развитие мировой литературы в целом. Его искренность, жизненная правда и любовь к человеку привлекают внимание читателей каждого нового поколения.</w:t>
            </w:r>
            <w:r w:rsidRPr="00E02065">
              <w:rPr>
                <w:rFonts w:ascii="Times New Roman" w:hAnsi="Times New Roman" w:cs="Times New Roman"/>
                <w:sz w:val="28"/>
                <w:szCs w:val="28"/>
              </w:rPr>
              <w:br/>
              <w:t>Все три повести посвящены теме любви, но любви такой же прекрасной, как и трагически безысходной. Столкновение молодого человека, неглупого, бесспорно воспитанного, но нерешительного и безвольного, и молодой прелестной девушки, сильной духом и с цельным характером. Любовь героев искренняя, чистая, толкает их порой на необдуманные поступки и в то же время оставляет сильнейший след в их судьбе…</w:t>
            </w:r>
            <w:r w:rsidRPr="00E0206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Очаровательные иллюстрации Натальи </w:t>
            </w:r>
            <w:proofErr w:type="spellStart"/>
            <w:r w:rsidRPr="00E02065">
              <w:rPr>
                <w:rFonts w:ascii="Times New Roman" w:hAnsi="Times New Roman" w:cs="Times New Roman"/>
                <w:sz w:val="28"/>
                <w:szCs w:val="28"/>
              </w:rPr>
              <w:t>Букановой</w:t>
            </w:r>
            <w:proofErr w:type="spellEnd"/>
            <w:r w:rsidRPr="00E02065">
              <w:rPr>
                <w:rFonts w:ascii="Times New Roman" w:hAnsi="Times New Roman" w:cs="Times New Roman"/>
                <w:sz w:val="28"/>
                <w:szCs w:val="28"/>
              </w:rPr>
              <w:t xml:space="preserve"> гармонично вливаются в великолепное творение писателя и помогают нам проникнуться возвышенным чувством первой любви.</w:t>
            </w:r>
            <w:r w:rsidRPr="00E0206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hyperlink r:id="rId15" w:history="1">
              <w:r w:rsidRPr="00E02065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Для среднего школьного возраста</w:t>
              </w:r>
            </w:hyperlink>
            <w:r w:rsidRPr="00E0206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80" w:type="dxa"/>
          </w:tcPr>
          <w:p w:rsidR="008541BB" w:rsidRPr="00E02065" w:rsidRDefault="006C2F1C" w:rsidP="003B2CE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62500" cy="3780000"/>
                  <wp:effectExtent l="0" t="0" r="0" b="0"/>
                  <wp:docPr id="4" name="Рисунок 4" descr="C:\Users\Елена\Desktop\ivan_turgenev_pervaja_lub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лена\Desktop\ivan_turgenev_pervaja_lub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500" cy="37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D6" w:rsidRPr="00E02065" w:rsidTr="001343E5">
        <w:tc>
          <w:tcPr>
            <w:tcW w:w="7280" w:type="dxa"/>
          </w:tcPr>
          <w:p w:rsidR="008541BB" w:rsidRPr="00E02065" w:rsidRDefault="00C223FF" w:rsidP="007C3300">
            <w:pP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02065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lastRenderedPageBreak/>
              <w:t>ИВАН СЕРГЕЕВИЧ ТУРГЕНЕВ.</w:t>
            </w:r>
          </w:p>
          <w:p w:rsidR="003B2CED" w:rsidRDefault="00C223FF" w:rsidP="003B2CED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02065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«ОТЦЫ И ДЕТИ»</w:t>
            </w:r>
          </w:p>
          <w:p w:rsidR="00C223FF" w:rsidRPr="00E02065" w:rsidRDefault="00C223FF" w:rsidP="003B2CED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sz w:val="28"/>
                <w:szCs w:val="28"/>
              </w:rPr>
              <w:t>И.</w:t>
            </w:r>
            <w:r w:rsidR="001343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02065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1343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02065">
              <w:rPr>
                <w:rFonts w:ascii="Times New Roman" w:hAnsi="Times New Roman" w:cs="Times New Roman"/>
                <w:sz w:val="28"/>
                <w:szCs w:val="28"/>
              </w:rPr>
              <w:t>Тургенев – имя уникальное даже в золотой плеяде классиков русской прозы XIX века. Это писатель, чье безупречное литературное мастерство соотносится со столь же безупречным знанием человеческой души. Тургенев обогатил русскую литературу самыми пленительными женскими образами и восхитительными, поэтичными картинами природы. Произведения Тургенева, облекающие высокую суть в изящно-простую сюжетную форму, по-прежнему не подвластны законам времени – и по-прежнему читаются так, словно написаны вчера…</w:t>
            </w:r>
            <w:proofErr w:type="gramStart"/>
            <w:r w:rsidRPr="00E0206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E02065">
              <w:rPr>
                <w:rFonts w:ascii="Times New Roman" w:hAnsi="Times New Roman" w:cs="Times New Roman"/>
                <w:sz w:val="28"/>
                <w:szCs w:val="28"/>
              </w:rPr>
              <w:t xml:space="preserve"> романе «Отцы и дети» отразилась идеологическая борьба двух поколений, являвшаяся одной из главных особенностей общественной жизни 60-х годов XIX века. Роман приобрел непреходящие общечеловеческий интерес и значение.</w:t>
            </w:r>
          </w:p>
        </w:tc>
        <w:tc>
          <w:tcPr>
            <w:tcW w:w="7280" w:type="dxa"/>
          </w:tcPr>
          <w:p w:rsidR="008541BB" w:rsidRPr="00E02065" w:rsidRDefault="00C223FF" w:rsidP="003B2C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99653" cy="3420000"/>
                  <wp:effectExtent l="0" t="0" r="1270" b="0"/>
                  <wp:docPr id="33" name="Рисунок 33" descr="C:\Users\Елена\Desktop\отцы-и-дети-краткое-содержание-по-главам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Елена\Desktop\отцы-и-дети-краткое-содержание-по-главам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53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A21" w:rsidRPr="00E02065" w:rsidTr="001343E5">
        <w:tc>
          <w:tcPr>
            <w:tcW w:w="7280" w:type="dxa"/>
          </w:tcPr>
          <w:p w:rsidR="001343E5" w:rsidRDefault="007C3300" w:rsidP="00DB7E9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ЛЕВ </w:t>
            </w:r>
            <w:r w:rsidR="001343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НИКОЛАЕВИЧ </w:t>
            </w:r>
            <w:r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t>ТОЛСТОЙ</w:t>
            </w:r>
            <w:r w:rsidR="001343E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1343E5" w:rsidRDefault="007C3300" w:rsidP="001343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«ВОЙНА И МИР»</w:t>
            </w:r>
          </w:p>
          <w:p w:rsidR="007C3300" w:rsidRPr="00E02065" w:rsidRDefault="007C3300" w:rsidP="001343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="00DB7E91" w:rsidRPr="00E0206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"Война и мир", самый известный роман Л. Н. Толстого, как никакой другое произведение писателя, отражает глубину его мироощущения и философии. Эта книга из разряда вечных,</w:t>
            </w:r>
            <w:r w:rsidR="00DB7E91" w:rsidRPr="00E02065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hyperlink r:id="rId18" w:history="1">
              <w:r w:rsidR="00DB7E91" w:rsidRPr="00E02065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потому что</w:t>
              </w:r>
            </w:hyperlink>
            <w:r w:rsidR="00DB7E91" w:rsidRPr="00E02065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="00DB7E91" w:rsidRPr="00E0206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она обо всем - о жизни и смерти, о любви и чести, о мужестве и героизме, о славе и подвиге, о войне и мире.</w:t>
            </w:r>
            <w:r w:rsidR="00DB7E91" w:rsidRPr="00E0206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="00DB7E91" w:rsidRPr="00E02065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Роман Льва Толстого «Война и мир» лежит в основании величественного здания русской классической литературы. С непревзойденным мастерством Толстой воссоздал великую духом Россию – образы этой «книги на все времена» и сейчас пленяют свежестью чувств и щедростью души, искренностью страстей, силой и чистотой убеждений. </w:t>
            </w:r>
          </w:p>
        </w:tc>
        <w:tc>
          <w:tcPr>
            <w:tcW w:w="7280" w:type="dxa"/>
          </w:tcPr>
          <w:p w:rsidR="007C3300" w:rsidRPr="00E02065" w:rsidRDefault="00DB7E91" w:rsidP="003B2CE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44332" cy="3420000"/>
                  <wp:effectExtent l="0" t="0" r="3810" b="9525"/>
                  <wp:docPr id="6" name="Рисунок 6" descr="C:\Users\Елена\Desktop\l_tolstoj_vojna_i_mir_01_chit_klukv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лена\Desktop\l_tolstoj_vojna_i_mir_01_chit_klukv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332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A21" w:rsidRPr="00E02065" w:rsidTr="001343E5">
        <w:tc>
          <w:tcPr>
            <w:tcW w:w="7280" w:type="dxa"/>
          </w:tcPr>
          <w:p w:rsidR="001343E5" w:rsidRDefault="00D46AD6" w:rsidP="00F670F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ЛЕВ </w:t>
            </w:r>
            <w:r w:rsidR="001343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НИКОЛАЕВИЧ </w:t>
            </w:r>
            <w:r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t>ТОЛСТОЙ</w:t>
            </w:r>
            <w:r w:rsidR="001343E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1343E5" w:rsidRDefault="00D46AD6" w:rsidP="00F670F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«АННА КАРЕНИНА»</w:t>
            </w:r>
          </w:p>
          <w:p w:rsidR="007C3300" w:rsidRPr="00E02065" w:rsidRDefault="00D46AD6" w:rsidP="00F670F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="00F670F1" w:rsidRPr="00E02065">
              <w:rPr>
                <w:rFonts w:ascii="Times New Roman" w:hAnsi="Times New Roman" w:cs="Times New Roman"/>
                <w:sz w:val="28"/>
                <w:szCs w:val="28"/>
              </w:rPr>
              <w:t>Роман о свободной любви замужней женщины к постороннему мужчине стал настоящим потрясением для читателей того времени. Все-таки 1878 год, и законы морали в дворянском обществе чтились очень строго, хотя бы внешне. А попытка главной героини, имеющей маленького сына, свести счеты с жизнью из-за несчастной любви, вообще вызвали жесткое осуждение. Именно такие простые, но вечные философские жизненные вопросы поднимает Толстой в своем произведении. В отличие, кстати, от остальных, большинство из которых затрагивают масштабные исторические события.</w:t>
            </w:r>
            <w:r w:rsidR="00F670F1" w:rsidRPr="00E02065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="00F670F1" w:rsidRPr="00E02065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7280" w:type="dxa"/>
          </w:tcPr>
          <w:p w:rsidR="007C3300" w:rsidRPr="00E02065" w:rsidRDefault="00DB7E91" w:rsidP="00445C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86953" cy="3420000"/>
                  <wp:effectExtent l="0" t="0" r="3810" b="9525"/>
                  <wp:docPr id="5" name="Рисунок 5" descr="C:\Users\Елена\Desktop\16_350x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Desktop\16_350x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53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A21" w:rsidRPr="00E02065" w:rsidTr="001343E5">
        <w:tc>
          <w:tcPr>
            <w:tcW w:w="7280" w:type="dxa"/>
          </w:tcPr>
          <w:p w:rsidR="00BE4F74" w:rsidRPr="00BE4F74" w:rsidRDefault="00BE4F74" w:rsidP="00BE4F74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32"/>
                <w:szCs w:val="32"/>
              </w:rPr>
            </w:pPr>
            <w:r>
              <w:rPr>
                <w:b/>
                <w:sz w:val="28"/>
                <w:szCs w:val="28"/>
              </w:rPr>
              <w:t>АНТОН ПАВЛОВИЧ ЧЕХОВ</w:t>
            </w:r>
            <w:r>
              <w:rPr>
                <w:b/>
                <w:sz w:val="28"/>
                <w:szCs w:val="28"/>
              </w:rPr>
              <w:br/>
            </w:r>
            <w:r w:rsidRPr="00896603">
              <w:rPr>
                <w:b/>
                <w:bCs/>
                <w:sz w:val="28"/>
                <w:szCs w:val="28"/>
              </w:rPr>
              <w:t>«МАЛЕНЬКАЯ </w:t>
            </w:r>
            <w:hyperlink r:id="rId21" w:tooltip="Трилогия" w:history="1">
              <w:r w:rsidRPr="00896603">
                <w:rPr>
                  <w:b/>
                  <w:bCs/>
                  <w:sz w:val="28"/>
                  <w:szCs w:val="28"/>
                </w:rPr>
                <w:t>ТРИЛОГИЯ</w:t>
              </w:r>
            </w:hyperlink>
            <w:r w:rsidRPr="00896603">
              <w:rPr>
                <w:b/>
                <w:bCs/>
                <w:sz w:val="28"/>
                <w:szCs w:val="28"/>
              </w:rPr>
              <w:t>»</w:t>
            </w:r>
            <w:r w:rsidRPr="00BE4F74">
              <w:rPr>
                <w:sz w:val="32"/>
                <w:szCs w:val="32"/>
              </w:rPr>
              <w:t>— цикл, состоящий из трёх рассказов русского писателя </w:t>
            </w:r>
            <w:hyperlink r:id="rId22" w:tooltip="Чехов" w:history="1">
              <w:r w:rsidRPr="00BE4F74">
                <w:rPr>
                  <w:sz w:val="32"/>
                  <w:szCs w:val="32"/>
                </w:rPr>
                <w:t>А</w:t>
              </w:r>
              <w:r>
                <w:rPr>
                  <w:sz w:val="32"/>
                  <w:szCs w:val="32"/>
                </w:rPr>
                <w:t xml:space="preserve">. </w:t>
              </w:r>
              <w:r w:rsidRPr="00BE4F74">
                <w:rPr>
                  <w:sz w:val="32"/>
                  <w:szCs w:val="32"/>
                </w:rPr>
                <w:t>П</w:t>
              </w:r>
              <w:r>
                <w:rPr>
                  <w:sz w:val="32"/>
                  <w:szCs w:val="32"/>
                </w:rPr>
                <w:t xml:space="preserve">. </w:t>
              </w:r>
              <w:r w:rsidRPr="00BE4F74">
                <w:rPr>
                  <w:sz w:val="32"/>
                  <w:szCs w:val="32"/>
                </w:rPr>
                <w:t>Чехова</w:t>
              </w:r>
            </w:hyperlink>
            <w:r>
              <w:rPr>
                <w:sz w:val="32"/>
                <w:szCs w:val="32"/>
              </w:rPr>
              <w:t>.</w:t>
            </w:r>
            <w:r w:rsidRPr="00BE4F74">
              <w:rPr>
                <w:sz w:val="32"/>
                <w:szCs w:val="32"/>
              </w:rPr>
              <w:t xml:space="preserve"> </w:t>
            </w:r>
          </w:p>
          <w:p w:rsidR="00BE4F74" w:rsidRPr="00BE4F74" w:rsidRDefault="00BE4F74" w:rsidP="00BE4F7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BE4F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Всю трилогию объединяют три героя-рассказчика, товарищей по охоте: </w:t>
            </w:r>
            <w:proofErr w:type="spellStart"/>
            <w:r w:rsidRPr="00BE4F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Буркин</w:t>
            </w:r>
            <w:proofErr w:type="spellEnd"/>
            <w:r w:rsidRPr="00BE4F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, Иван Иванович и Алёхин, причем каждый из героев рассказывает одну из трёх историй: </w:t>
            </w:r>
            <w:hyperlink r:id="rId23" w:tooltip="Человек в футляре (рассказ)" w:history="1">
              <w:r w:rsidRPr="00BE4F74">
                <w:rPr>
                  <w:rFonts w:ascii="Times New Roman" w:eastAsia="Times New Roman" w:hAnsi="Times New Roman" w:cs="Times New Roman"/>
                  <w:bCs/>
                  <w:sz w:val="32"/>
                  <w:szCs w:val="32"/>
                  <w:lang w:eastAsia="ru-RU"/>
                </w:rPr>
                <w:t>«Человек в футляре»</w:t>
              </w:r>
            </w:hyperlink>
            <w:r w:rsidRPr="00BE4F74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, </w:t>
            </w:r>
            <w:hyperlink r:id="rId24" w:tooltip="Крыжовник (рассказ)" w:history="1">
              <w:r w:rsidRPr="00BE4F74">
                <w:rPr>
                  <w:rFonts w:ascii="Times New Roman" w:eastAsia="Times New Roman" w:hAnsi="Times New Roman" w:cs="Times New Roman"/>
                  <w:bCs/>
                  <w:sz w:val="32"/>
                  <w:szCs w:val="32"/>
                  <w:lang w:eastAsia="ru-RU"/>
                </w:rPr>
                <w:t>«Крыжовник»</w:t>
              </w:r>
            </w:hyperlink>
            <w:r w:rsidRPr="00BE4F74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, </w:t>
            </w:r>
            <w:hyperlink r:id="rId25" w:tooltip="О любви (рассказ)" w:history="1">
              <w:r w:rsidRPr="00BE4F74">
                <w:rPr>
                  <w:rFonts w:ascii="Times New Roman" w:eastAsia="Times New Roman" w:hAnsi="Times New Roman" w:cs="Times New Roman"/>
                  <w:bCs/>
                  <w:sz w:val="32"/>
                  <w:szCs w:val="32"/>
                  <w:lang w:eastAsia="ru-RU"/>
                </w:rPr>
                <w:t>«О любви»</w:t>
              </w:r>
            </w:hyperlink>
            <w:r w:rsidRPr="00BE4F74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.</w:t>
            </w:r>
          </w:p>
          <w:p w:rsidR="007C3300" w:rsidRPr="00E02065" w:rsidRDefault="00BE4F74" w:rsidP="002A2E4A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4F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«О любви» — последний рассказ трилогии. В нем основная тема трилогии звучит наиболее тонко. Как видно из названия, это история о любви: историю своих отношений с Анной Алексеевной </w:t>
            </w:r>
            <w:proofErr w:type="spellStart"/>
            <w:r w:rsidRPr="00BE4F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Луганович</w:t>
            </w:r>
            <w:proofErr w:type="spellEnd"/>
            <w:r w:rsidRPr="00BE4F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рассказывает Алёхин.</w:t>
            </w:r>
            <w:r w:rsidR="002A2E4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Так </w:t>
            </w:r>
            <w:r w:rsidRPr="00BE4F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писатель </w:t>
            </w:r>
            <w:r w:rsidR="002A2E4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осуществил задуманное -</w:t>
            </w:r>
            <w:r w:rsidRPr="00BE4F7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создать целую серию рассказов о «футлярной жизни».</w:t>
            </w:r>
            <w:r w:rsidR="002A2E4A"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280" w:type="dxa"/>
          </w:tcPr>
          <w:p w:rsidR="007C3300" w:rsidRPr="00E02065" w:rsidRDefault="002A2E4A" w:rsidP="00445CA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A2E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12940" cy="3420000"/>
                  <wp:effectExtent l="0" t="0" r="0" b="0"/>
                  <wp:docPr id="36" name="Рисунок 36" descr="C:\Users\User\Desktop\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940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A21" w:rsidRPr="00E02065" w:rsidTr="001343E5">
        <w:tc>
          <w:tcPr>
            <w:tcW w:w="7280" w:type="dxa"/>
          </w:tcPr>
          <w:p w:rsidR="001343E5" w:rsidRDefault="00F670F1" w:rsidP="00F670F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ИВАН БУНИН</w:t>
            </w:r>
          </w:p>
          <w:p w:rsidR="00F670F1" w:rsidRPr="00E02065" w:rsidRDefault="00F670F1" w:rsidP="00F670F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t>«ТЕМНЫЕ АЛЛЕИ»</w:t>
            </w:r>
          </w:p>
          <w:p w:rsidR="00F670F1" w:rsidRPr="00E02065" w:rsidRDefault="00F670F1" w:rsidP="00F670F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Автор работал над своим произведением 8 лет и считал его лучшим из своих трудов. «Темные аллеи» изучают в школе в обязательной программе. Это сборник небольших рассказов о любви, напоминающих поэзию Серебряного века.</w:t>
            </w:r>
            <w:r w:rsidRPr="00E02065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</w:rPr>
              <w:t> </w:t>
            </w:r>
            <w:r w:rsidRPr="00E0206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</w:p>
        </w:tc>
        <w:tc>
          <w:tcPr>
            <w:tcW w:w="7280" w:type="dxa"/>
          </w:tcPr>
          <w:p w:rsidR="00F670F1" w:rsidRPr="00E02065" w:rsidRDefault="00DB7E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4941" cy="3420000"/>
                  <wp:effectExtent l="0" t="0" r="0" b="9525"/>
                  <wp:docPr id="8" name="Рисунок 8" descr="C:\Users\Елена\Desktop\Temnye_alle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Елена\Desktop\Temnye_alle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941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D6" w:rsidRPr="00E02065" w:rsidTr="001343E5">
        <w:tc>
          <w:tcPr>
            <w:tcW w:w="7280" w:type="dxa"/>
          </w:tcPr>
          <w:p w:rsidR="008541BB" w:rsidRPr="00E02065" w:rsidRDefault="008541BB" w:rsidP="00F670F1">
            <w:pPr>
              <w:jc w:val="both"/>
              <w:rPr>
                <w:rFonts w:ascii="Times New Roman" w:hAnsi="Times New Roman" w:cs="Times New Roman"/>
                <w:b/>
                <w:color w:val="000000"/>
                <w:spacing w:val="4"/>
                <w:sz w:val="28"/>
                <w:szCs w:val="28"/>
                <w:shd w:val="clear" w:color="auto" w:fill="FFFFFF"/>
              </w:rPr>
            </w:pPr>
            <w:r w:rsidRPr="00E02065">
              <w:rPr>
                <w:rFonts w:ascii="Times New Roman" w:hAnsi="Times New Roman" w:cs="Times New Roman"/>
                <w:b/>
                <w:color w:val="000000"/>
                <w:spacing w:val="4"/>
                <w:sz w:val="28"/>
                <w:szCs w:val="28"/>
                <w:shd w:val="clear" w:color="auto" w:fill="FFFFFF"/>
              </w:rPr>
              <w:t>АЛЕКСАНДР КУПРИН</w:t>
            </w:r>
          </w:p>
          <w:p w:rsidR="007E4A2C" w:rsidRPr="00E02065" w:rsidRDefault="00896603" w:rsidP="00F670F1">
            <w:pPr>
              <w:jc w:val="both"/>
              <w:rPr>
                <w:rFonts w:ascii="Times New Roman" w:hAnsi="Times New Roman" w:cs="Times New Roman"/>
                <w:b/>
                <w:color w:val="000000"/>
                <w:spacing w:val="4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4"/>
                <w:sz w:val="28"/>
                <w:szCs w:val="28"/>
                <w:shd w:val="clear" w:color="auto" w:fill="FFFFFF"/>
              </w:rPr>
              <w:t>«</w:t>
            </w:r>
            <w:r w:rsidR="008541BB" w:rsidRPr="00E02065">
              <w:rPr>
                <w:rFonts w:ascii="Times New Roman" w:hAnsi="Times New Roman" w:cs="Times New Roman"/>
                <w:b/>
                <w:color w:val="000000"/>
                <w:spacing w:val="4"/>
                <w:sz w:val="28"/>
                <w:szCs w:val="28"/>
                <w:shd w:val="clear" w:color="auto" w:fill="FFFFFF"/>
              </w:rPr>
              <w:t>ГРАНАТОВЫЙ БРАСЛЕТ</w:t>
            </w:r>
            <w:r>
              <w:rPr>
                <w:rFonts w:ascii="Times New Roman" w:hAnsi="Times New Roman" w:cs="Times New Roman"/>
                <w:b/>
                <w:color w:val="000000"/>
                <w:spacing w:val="4"/>
                <w:sz w:val="28"/>
                <w:szCs w:val="28"/>
                <w:shd w:val="clear" w:color="auto" w:fill="FFFFFF"/>
              </w:rPr>
              <w:t>»</w:t>
            </w:r>
          </w:p>
          <w:p w:rsidR="0019248D" w:rsidRPr="00E02065" w:rsidRDefault="00896603" w:rsidP="00F670F1">
            <w:pPr>
              <w:jc w:val="both"/>
              <w:rPr>
                <w:rFonts w:ascii="Times New Roman" w:hAnsi="Times New Roman" w:cs="Times New Roman"/>
                <w:b/>
                <w:color w:val="000000"/>
                <w:spacing w:val="4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4"/>
                <w:sz w:val="28"/>
                <w:szCs w:val="28"/>
                <w:shd w:val="clear" w:color="auto" w:fill="FFFFFF"/>
              </w:rPr>
              <w:t>«</w:t>
            </w:r>
            <w:r w:rsidR="0019248D" w:rsidRPr="00E02065">
              <w:rPr>
                <w:rFonts w:ascii="Times New Roman" w:hAnsi="Times New Roman" w:cs="Times New Roman"/>
                <w:b/>
                <w:color w:val="000000"/>
                <w:spacing w:val="4"/>
                <w:sz w:val="28"/>
                <w:szCs w:val="28"/>
                <w:shd w:val="clear" w:color="auto" w:fill="FFFFFF"/>
              </w:rPr>
              <w:t>ОЛЕСЯ</w:t>
            </w:r>
            <w:r>
              <w:rPr>
                <w:rFonts w:ascii="Times New Roman" w:hAnsi="Times New Roman" w:cs="Times New Roman"/>
                <w:b/>
                <w:color w:val="000000"/>
                <w:spacing w:val="4"/>
                <w:sz w:val="28"/>
                <w:szCs w:val="28"/>
                <w:shd w:val="clear" w:color="auto" w:fill="FFFFFF"/>
              </w:rPr>
              <w:t>»</w:t>
            </w:r>
          </w:p>
          <w:p w:rsidR="0019248D" w:rsidRPr="00E02065" w:rsidRDefault="0019248D" w:rsidP="0019248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color w:val="453815"/>
                <w:sz w:val="28"/>
                <w:szCs w:val="28"/>
              </w:rPr>
              <w:t xml:space="preserve">Рассказ «Гранатовый браслет» — трогательная история любви, в основу которой был положен реальный случай. По справедливому замечанию К. Паустовского, «„Гранатовый браслет“ — один из самых благоуханных, томительных и самых печальных рассказов о любви». </w:t>
            </w:r>
            <w:r w:rsidRPr="00E020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Он не был богат, красив и знатен, он любил ее, любил безмерно, безответно и самозабвенно. Она была польщена, она стеснялась его любви, она была замужем. Он прислал ей в подарок гранатовый браслет. Она смеялась над этой выходкой, смущаясь и кокетничая, ее гости забавлялись историей, ее муж был снисходителен. А он...</w:t>
            </w:r>
          </w:p>
          <w:p w:rsidR="0019248D" w:rsidRPr="00E02065" w:rsidRDefault="0019248D" w:rsidP="00F670F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80" w:type="dxa"/>
          </w:tcPr>
          <w:p w:rsidR="007E4A2C" w:rsidRPr="00E02065" w:rsidRDefault="00DB7E91" w:rsidP="00445CA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1203" cy="3420000"/>
                  <wp:effectExtent l="0" t="0" r="0" b="9525"/>
                  <wp:docPr id="9" name="Рисунок 9" descr="C:\Users\Елена\Desktop\37231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Елена\Desktop\37231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203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A21" w:rsidRPr="00E02065" w:rsidTr="001343E5">
        <w:tc>
          <w:tcPr>
            <w:tcW w:w="7280" w:type="dxa"/>
          </w:tcPr>
          <w:p w:rsidR="00F670F1" w:rsidRPr="00E02065" w:rsidRDefault="00F670F1" w:rsidP="00F670F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МИХАИЛ БУЛГАКОВ</w:t>
            </w:r>
          </w:p>
          <w:p w:rsidR="00F670F1" w:rsidRPr="00E02065" w:rsidRDefault="00F670F1" w:rsidP="00F67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t>«МАСТЕР И МАРГАРИТА»</w:t>
            </w:r>
            <w:r w:rsidRPr="00E020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670F1" w:rsidRPr="00E02065" w:rsidRDefault="00F670F1" w:rsidP="00F670F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Потрясающее многослойное произведение, включающие разные жанры: мистику, сатиру, фантастику, юмор, психологию, историю, миф, фарс, мелодраму. Трудно отыскать более многогранный труд, нежели «Мастер и Маргарита». Книга вышла только после смерти писателя в 1966 году. «Рукописи не горят», - говорил знаменитый </w:t>
            </w:r>
            <w:proofErr w:type="spellStart"/>
            <w:r w:rsidRPr="00E0206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Воланд</w:t>
            </w:r>
            <w:proofErr w:type="spellEnd"/>
            <w:r w:rsidRPr="00E0206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. Елене Сергеевне, жене Михаила Афанасьевича, удалось сохранить всю рукопись гениального романа. За что мы все, </w:t>
            </w:r>
            <w:proofErr w:type="spellStart"/>
            <w:r w:rsidRPr="00E0206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булгаковские</w:t>
            </w:r>
            <w:proofErr w:type="spellEnd"/>
            <w:r w:rsidRPr="00E0206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почитатели, безмерно ей благодарны. Литературный труд неоднократно экранизировался и ставился на подмостках театров. И чуть ли не в каждой экранизации и постановке имели место мистические случаи. Собственно, как и сам роман от начала до конца пронизанный мистикой.</w:t>
            </w:r>
            <w:r w:rsidRPr="00E02065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</w:rPr>
              <w:t> </w:t>
            </w:r>
            <w:r w:rsidRPr="00E0206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</w:p>
        </w:tc>
        <w:tc>
          <w:tcPr>
            <w:tcW w:w="7280" w:type="dxa"/>
          </w:tcPr>
          <w:p w:rsidR="00F670F1" w:rsidRPr="00E02065" w:rsidRDefault="0019248D" w:rsidP="00445C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00444" cy="3420000"/>
                  <wp:effectExtent l="0" t="0" r="5080" b="0"/>
                  <wp:docPr id="10" name="Рисунок 10" descr="C:\Users\Елена\Desktop\1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Елена\Desktop\1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444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A21" w:rsidRPr="00E02065" w:rsidTr="001343E5">
        <w:tc>
          <w:tcPr>
            <w:tcW w:w="7280" w:type="dxa"/>
          </w:tcPr>
          <w:p w:rsidR="001343E5" w:rsidRDefault="001343E5" w:rsidP="00F670F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343E5" w:rsidRDefault="00F670F1" w:rsidP="00F670F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t>БОРИС ПАСТЕРНАК</w:t>
            </w:r>
          </w:p>
          <w:p w:rsidR="00F670F1" w:rsidRPr="00E02065" w:rsidRDefault="00F670F1" w:rsidP="00F670F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t>«ДОКТОР ЖИВАГО»</w:t>
            </w:r>
          </w:p>
          <w:p w:rsidR="00F670F1" w:rsidRPr="00E02065" w:rsidRDefault="00F670F1" w:rsidP="00F670F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 Вершина творчества гениального поэта и прозаика создавалась 10 лет: 1945-1955 гг. На жизненной истории главного героя – Юрия Живаго, доктора и поэта, рисуется драма всей русской интеллигенции, переживающей события от начала социалистической революции в России вплоть до Второй Мировой войны. Неоднозначное отношение самого автора к данным событиям вызвало жесткую негативную критику и его романа. Но это не мешает читателям до сих пор восторгаться этой работой.</w:t>
            </w:r>
            <w:r w:rsidRPr="00E02065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</w:rPr>
              <w:t> </w:t>
            </w:r>
            <w:r w:rsidRPr="00E0206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</w:p>
        </w:tc>
        <w:tc>
          <w:tcPr>
            <w:tcW w:w="7280" w:type="dxa"/>
          </w:tcPr>
          <w:p w:rsidR="00F670F1" w:rsidRPr="00E02065" w:rsidRDefault="0019248D" w:rsidP="00445CA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6454" cy="3420000"/>
                  <wp:effectExtent l="0" t="0" r="3810" b="0"/>
                  <wp:docPr id="11" name="Рисунок 11" descr="C:\Users\Елена\Desktop\Doktor_Zhiva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Елена\Desktop\Doktor_Zhiva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454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D6" w:rsidRPr="00E02065" w:rsidTr="001343E5">
        <w:tc>
          <w:tcPr>
            <w:tcW w:w="7280" w:type="dxa"/>
          </w:tcPr>
          <w:p w:rsidR="008541BB" w:rsidRPr="00E02065" w:rsidRDefault="008541BB" w:rsidP="00F670F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МИХАИЛ ШОЛОХОВ</w:t>
            </w:r>
          </w:p>
          <w:p w:rsidR="008541BB" w:rsidRPr="00E02065" w:rsidRDefault="000E6F9B" w:rsidP="00F670F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8541BB"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t>ТИХИЙ ДОН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1343E5" w:rsidRDefault="001343E5" w:rsidP="001924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248D" w:rsidRPr="00E02065" w:rsidRDefault="0019248D" w:rsidP="0019248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sz w:val="28"/>
                <w:szCs w:val="28"/>
              </w:rPr>
              <w:t>Роман-эпопея Михаила Шолохова "</w:t>
            </w:r>
            <w:r w:rsidRPr="00E02065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Тихий Дон</w:t>
            </w:r>
            <w:r w:rsidRPr="00E02065">
              <w:rPr>
                <w:rFonts w:ascii="Times New Roman" w:hAnsi="Times New Roman" w:cs="Times New Roman"/>
                <w:sz w:val="28"/>
                <w:szCs w:val="28"/>
              </w:rPr>
              <w:t>" - одно из наиболее значительных, масштабных и талантливых произведений русскоязычной литературы, принесших</w:t>
            </w:r>
            <w:r w:rsidRPr="00E02065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31" w:history="1">
              <w:r w:rsidRPr="00E02065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автору</w:t>
              </w:r>
            </w:hyperlink>
            <w:r w:rsidRPr="00E02065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E02065">
              <w:rPr>
                <w:rFonts w:ascii="Times New Roman" w:hAnsi="Times New Roman" w:cs="Times New Roman"/>
                <w:sz w:val="28"/>
                <w:szCs w:val="28"/>
              </w:rPr>
              <w:t>Нобелевскую премию. Действие романа происходит на фоне важнейших событий в истории России первой половины ХХ века - революции и Гражданской войны, поменявших не только древний уклад донского казачества, к которому принадлежит главный герой Григорий Мелехов, но и</w:t>
            </w:r>
            <w:r w:rsidRPr="00E02065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32" w:history="1">
              <w:r w:rsidRPr="00E02065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судьбу</w:t>
              </w:r>
            </w:hyperlink>
            <w:r w:rsidRPr="00E02065">
              <w:rPr>
                <w:rFonts w:ascii="Times New Roman" w:hAnsi="Times New Roman" w:cs="Times New Roman"/>
                <w:sz w:val="28"/>
                <w:szCs w:val="28"/>
              </w:rPr>
              <w:t>, и облик всей страны. В этом грандиозном произведении нашлось место чуть ли не для всего самого увлекательного, что может предложить читателю художественная литература: здесь и великие исторические реалии, и любовные интриги, и описания давно исчезнувших укладов жизни, многочисленные героические и трагические события, созданные с большой художественной силой и мастерством, тем более поразительными, что Михаилу</w:t>
            </w:r>
            <w:r w:rsidRPr="00E02065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33" w:history="1">
              <w:r w:rsidRPr="00E02065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Шолохову</w:t>
              </w:r>
            </w:hyperlink>
            <w:r w:rsidRPr="00E02065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E02065">
              <w:rPr>
                <w:rFonts w:ascii="Times New Roman" w:hAnsi="Times New Roman" w:cs="Times New Roman"/>
                <w:sz w:val="28"/>
                <w:szCs w:val="28"/>
              </w:rPr>
              <w:t>на момент создания первой части романа исполнилось чуть больше двадцати лет.</w:t>
            </w:r>
            <w:r w:rsidRPr="00E0206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E0206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</w:r>
          </w:p>
        </w:tc>
        <w:tc>
          <w:tcPr>
            <w:tcW w:w="7280" w:type="dxa"/>
          </w:tcPr>
          <w:p w:rsidR="001343E5" w:rsidRDefault="001343E5" w:rsidP="0019248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541BB" w:rsidRPr="00E02065" w:rsidRDefault="0019248D" w:rsidP="001924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56460" cy="4356000"/>
                  <wp:effectExtent l="0" t="0" r="0" b="6985"/>
                  <wp:docPr id="13" name="Рисунок 13" descr="C:\Users\Елена\Desktop\1007035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Елена\Desktop\1007035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460" cy="43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A21" w:rsidRPr="00E02065" w:rsidTr="001343E5">
        <w:tc>
          <w:tcPr>
            <w:tcW w:w="7280" w:type="dxa"/>
          </w:tcPr>
          <w:p w:rsidR="005133A6" w:rsidRPr="00E02065" w:rsidRDefault="005133A6" w:rsidP="005133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ДЖЕЙН ОСТИН </w:t>
            </w:r>
          </w:p>
          <w:p w:rsidR="005133A6" w:rsidRPr="00E02065" w:rsidRDefault="005133A6" w:rsidP="005133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«ГОРДОСТЬ И ПРЕДУБЕЖДЕНИЕ» </w:t>
            </w:r>
          </w:p>
          <w:p w:rsidR="005133A6" w:rsidRPr="00E02065" w:rsidRDefault="005133A6" w:rsidP="005133A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Элизабет </w:t>
            </w:r>
            <w:proofErr w:type="spellStart"/>
            <w:r w:rsidRPr="00E0206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Беннет</w:t>
            </w:r>
            <w:proofErr w:type="spellEnd"/>
            <w:r w:rsidRPr="00E0206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— яркий пример самообладания, женского достоинства, начитанности, преданности семье и верности себе. С ней знакомимся на страницах романа «Гордость и предубеждение» Джейн </w:t>
            </w:r>
            <w:proofErr w:type="spellStart"/>
            <w:r w:rsidRPr="00E0206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Остин</w:t>
            </w:r>
            <w:proofErr w:type="spellEnd"/>
            <w:r w:rsidRPr="00E0206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. В таком возрасте — это хороший попутчик. Качества, присущие главной героине, не были воспитаны в ней семьей или вложены учителем, что в очередной раз доказывает: все в наших руках. Ее самообразование, умение держать себя выгодно выделяли ее из всей семьи и окружения. В романе раскрываются взаимоотношения в семье, проблема ответственности каждого члена семьи перед другими, вера в благородство поступков, важность понимания судьбоносных решений и ответственность за них. И конечно любовь — искренняя, окрыляющая на поступки и покоряющая даже самые гордые сердца. Это хороший советчик, как выбрать друга и кому отдать свое сердце.</w:t>
            </w:r>
          </w:p>
        </w:tc>
        <w:tc>
          <w:tcPr>
            <w:tcW w:w="7280" w:type="dxa"/>
          </w:tcPr>
          <w:p w:rsidR="005133A6" w:rsidRPr="00E02065" w:rsidRDefault="0019248D" w:rsidP="00445C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0000" cy="3600000"/>
                  <wp:effectExtent l="0" t="0" r="0" b="635"/>
                  <wp:docPr id="14" name="Рисунок 14" descr="C:\Users\Елена\Desktop\1_Elizabet_Bennet_352x563_350x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Елена\Desktop\1_Elizabet_Bennet_352x563_350x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A21" w:rsidRPr="00E02065" w:rsidTr="001343E5">
        <w:tc>
          <w:tcPr>
            <w:tcW w:w="7280" w:type="dxa"/>
          </w:tcPr>
          <w:p w:rsidR="005133A6" w:rsidRPr="00E02065" w:rsidRDefault="005133A6" w:rsidP="005133A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ГАБРИЭЛЬ МАРКЕС ГАРСИА </w:t>
            </w:r>
          </w:p>
          <w:p w:rsidR="005133A6" w:rsidRPr="00E02065" w:rsidRDefault="005133A6" w:rsidP="005133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t>«ЛЮБОВЬ ВО ВРЕМЯ ЧУМЫ»</w:t>
            </w:r>
          </w:p>
          <w:p w:rsidR="00EB7677" w:rsidRPr="00E02065" w:rsidRDefault="00EB7677" w:rsidP="00EB767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02065">
              <w:rPr>
                <w:rFonts w:ascii="Times New Roman" w:hAnsi="Times New Roman" w:cs="Times New Roman"/>
                <w:sz w:val="28"/>
                <w:szCs w:val="28"/>
              </w:rPr>
              <w:t>Фермина</w:t>
            </w:r>
            <w:proofErr w:type="spellEnd"/>
            <w:r w:rsidRPr="00E020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065">
              <w:rPr>
                <w:rFonts w:ascii="Times New Roman" w:hAnsi="Times New Roman" w:cs="Times New Roman"/>
                <w:sz w:val="28"/>
                <w:szCs w:val="28"/>
              </w:rPr>
              <w:t>Даса</w:t>
            </w:r>
            <w:proofErr w:type="spellEnd"/>
            <w:r w:rsidRPr="00E02065">
              <w:rPr>
                <w:rFonts w:ascii="Times New Roman" w:hAnsi="Times New Roman" w:cs="Times New Roman"/>
                <w:sz w:val="28"/>
                <w:szCs w:val="28"/>
              </w:rPr>
              <w:t xml:space="preserve"> — символ любви, верность в душе которой была пронесена через всю жизнь в романе Габриэля Маркеса Гарсиа «Любовь во время чумы». Главный женский образ на страницах книги взрослеет, принимает важные решения, живет и стареет. И все это время учит быть счастливой. Она перед читателем и влюбленный подросток, и рассудительная властная жена, и хорошая мама, и открытая для новшеств и испытаний первая леди, и загадочная любовница. Но при этом всегда уверенная в себе женщина, любимая и твердая в принятии своего решения. Роман рассказывает историю, длиною в жизнь. Показывает превратности судьбы, от которых никто и никогда не застрахован. Много героев, много хорошо прописанных поучающих сценариев. Любовь во время чумы — это не только название романа, это противоречивое решение проблемы, которое заключается в возможности счастливо жить в своем мире.</w:t>
            </w:r>
            <w:r w:rsidRPr="00E02065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7280" w:type="dxa"/>
          </w:tcPr>
          <w:p w:rsidR="005133A6" w:rsidRPr="00E02065" w:rsidRDefault="0019248D" w:rsidP="00445C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0000" cy="4032000"/>
                  <wp:effectExtent l="0" t="0" r="0" b="6985"/>
                  <wp:docPr id="15" name="Рисунок 15" descr="C:\Users\Елена\Desktop\2_Fermina_Dassa_352x563_350x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Елена\Desktop\2_Fermina_Dassa_352x563_350x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4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A21" w:rsidRPr="00E02065" w:rsidTr="001343E5">
        <w:tc>
          <w:tcPr>
            <w:tcW w:w="7280" w:type="dxa"/>
          </w:tcPr>
          <w:p w:rsidR="00EB7677" w:rsidRPr="00E02065" w:rsidRDefault="00EB7677" w:rsidP="00EB76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ФРАНСУАЗА САГАН </w:t>
            </w:r>
          </w:p>
          <w:p w:rsidR="005133A6" w:rsidRPr="00E02065" w:rsidRDefault="00EB7677" w:rsidP="00EB767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t>«ЗДРАВСТВУЙ, ГРУСТЬ»</w:t>
            </w:r>
            <w:r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proofErr w:type="spellStart"/>
            <w:r w:rsidRPr="00E0206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Сесиль</w:t>
            </w:r>
            <w:proofErr w:type="spellEnd"/>
            <w:r w:rsidRPr="00E0206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из повести Франсуазы Саган «Здравствуй, грусть» — образ девушки, который хорошо демонстрирует, что собственные эгоистичные желания и цели в юном возрасте — реальная угроза для счастья и жизни окружающих. Образ героини современный и подвержен всем искушениям ХХ века. На страницах повести наблюдаем внутренний мир героев, их желание быть счастливыми и поиск путей, которые могут привести их к счастью. Главная героиня живет сегодняшним днем, эгоистично играя чувствами других, не задумываясь об истинных ценностях. Выстраиваемая ее игра приводит к разочарованию и боли окружающих. Раскаянье за проступок приходит, но поздно уже даже извиниться. Вмешалось время и необратимость судьбы. Место веселья и беззаботности заняла постоянная грусть. Повесть раскрывает внутренний конфликт, когда из-</w:t>
            </w:r>
            <w:r w:rsidR="001343E5" w:rsidRPr="00E0206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за внутренней</w:t>
            </w:r>
            <w:r w:rsidRPr="00E0206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победы страха и эгоизма реальное возможное счастье уступило место разочарованию и тоске.</w:t>
            </w:r>
            <w:r w:rsidRPr="00E02065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</w:rPr>
              <w:t> </w:t>
            </w:r>
            <w:r w:rsidRPr="00E0206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</w:p>
        </w:tc>
        <w:tc>
          <w:tcPr>
            <w:tcW w:w="7280" w:type="dxa"/>
          </w:tcPr>
          <w:p w:rsidR="005133A6" w:rsidRPr="00E02065" w:rsidRDefault="00BF58D6" w:rsidP="00BF58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75000" cy="3960000"/>
                  <wp:effectExtent l="0" t="0" r="1905" b="2540"/>
                  <wp:docPr id="16" name="Рисунок 16" descr="C:\Users\Елена\Desktop\5_Sesil_352x563_350x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Елена\Desktop\5_Sesil_352x563_350x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000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A21" w:rsidRPr="00E02065" w:rsidTr="001343E5">
        <w:tc>
          <w:tcPr>
            <w:tcW w:w="7280" w:type="dxa"/>
          </w:tcPr>
          <w:p w:rsidR="00EB7677" w:rsidRPr="00E02065" w:rsidRDefault="00EB7677" w:rsidP="00EB76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МАРГАРЕТ МИТЧЕЛ </w:t>
            </w:r>
          </w:p>
          <w:p w:rsidR="005133A6" w:rsidRPr="00E02065" w:rsidRDefault="00EB7677" w:rsidP="00EB767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t>«УНЕСЕННЫЕ ВЕТРОМ»</w:t>
            </w:r>
            <w:r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proofErr w:type="spellStart"/>
            <w:r w:rsidRPr="00E0206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Скарлет</w:t>
            </w:r>
            <w:proofErr w:type="spellEnd"/>
            <w:r w:rsidRPr="00E0206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E0206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Охара</w:t>
            </w:r>
            <w:proofErr w:type="spellEnd"/>
            <w:r w:rsidRPr="00E0206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— противоречивый, но неизменно оптимистичный  образ из романа Маргарет </w:t>
            </w:r>
            <w:proofErr w:type="spellStart"/>
            <w:r w:rsidRPr="00E0206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Митчел</w:t>
            </w:r>
            <w:proofErr w:type="spellEnd"/>
            <w:r w:rsidRPr="00E0206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«Унесенные ветром». Красивая девушка с твердым характером и непоколебимой верой в себя, свои силы. Перед читателем проходит не один год ее жизни. Главная героиня переживает трудности, все теряет, она остается ни с чем в буквальном смысле, но благодаря своей стойкости, силе духа и ответственности за семью и тех, кто слабее нее, она все возвращает. Она поднимается вверх, следуя слову и мечте. Немного взбалмошная, но верная себе и долгу. Любовь в ее жизни — это отдельная глава по изучению капризности человеческих отношений и пособие по приручению сердец. Высказывания </w:t>
            </w:r>
            <w:proofErr w:type="spellStart"/>
            <w:r w:rsidRPr="00E0206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Скарлет</w:t>
            </w:r>
            <w:proofErr w:type="spellEnd"/>
            <w:r w:rsidRPr="00E0206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, ставшие крылатыми, заставляют задуматься и взять их на вооружение: «Как только спустишься вниз до конца, дорога может вести только вверх».</w:t>
            </w:r>
            <w:r w:rsidRPr="00E0206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</w:p>
        </w:tc>
        <w:tc>
          <w:tcPr>
            <w:tcW w:w="7280" w:type="dxa"/>
          </w:tcPr>
          <w:p w:rsidR="005133A6" w:rsidRPr="00E02065" w:rsidRDefault="00BF58D6" w:rsidP="00BF58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75000" cy="3960000"/>
                  <wp:effectExtent l="0" t="0" r="1905" b="2540"/>
                  <wp:docPr id="17" name="Рисунок 17" descr="C:\Users\Елена\Desktop\8_Skarlet_352x563_350x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Елена\Desktop\8_Skarlet_352x563_350x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000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A21" w:rsidRPr="00E02065" w:rsidTr="001343E5">
        <w:tc>
          <w:tcPr>
            <w:tcW w:w="7280" w:type="dxa"/>
          </w:tcPr>
          <w:p w:rsidR="005133A6" w:rsidRPr="00E02065" w:rsidRDefault="00EB7677" w:rsidP="00EB76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ШАРЛОТА БРОНТЕ. «ДЖЕЙН ЭЙР»</w:t>
            </w:r>
          </w:p>
          <w:p w:rsidR="00EB7677" w:rsidRPr="00E02065" w:rsidRDefault="00EB7677" w:rsidP="00EB767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sz w:val="28"/>
                <w:szCs w:val="28"/>
              </w:rPr>
              <w:t>Человек подвержен вечной внутренней борьбе добра и зла, любви и ненависти, эгоизма и альтруизма... Жизненный путь — это чреда испытаний, вызывающих этот выбор. Главная героиня прошла через много испытаний, чувствуя на себе зло, унижение и предательство. Но как бы тяжело ей не было, выбор всегда она делала в пользу светлой стороны своей души. Ей повезло, материальное благополучие она получила в наследство, а вот душевный покой и счастье она отыскала сама — благодаря своей любви и силе прощения, которое свойственно сильным людям. Доброта и умение прощать — хорошие спутники в жизни. Всегда легче уйти от предательства, чем простить виновника и дать другой шанс. Оступиться может каждый, а вот сила прощения свойственна не всем.</w:t>
            </w:r>
            <w:r w:rsidRPr="00E02065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E02065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7280" w:type="dxa"/>
          </w:tcPr>
          <w:p w:rsidR="005133A6" w:rsidRPr="00E02065" w:rsidRDefault="00BF58D6" w:rsidP="00445C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96027" cy="3420000"/>
                  <wp:effectExtent l="0" t="0" r="9525" b="0"/>
                  <wp:docPr id="18" name="Рисунок 18" descr="C:\Users\Елена\Desktop\9_Dgejn_352x524_350x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Елена\Desktop\9_Dgejn_352x524_350x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027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A21" w:rsidRPr="00E02065" w:rsidTr="001343E5">
        <w:tc>
          <w:tcPr>
            <w:tcW w:w="7280" w:type="dxa"/>
          </w:tcPr>
          <w:p w:rsidR="005133A6" w:rsidRPr="00E02065" w:rsidRDefault="00EB7677" w:rsidP="007C330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t>ОКСАНА РОБСКИ. «ПРО ЛЮБОOF / ON»</w:t>
            </w:r>
            <w:r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="007C3300" w:rsidRPr="00E02065">
              <w:rPr>
                <w:rFonts w:ascii="Times New Roman" w:hAnsi="Times New Roman" w:cs="Times New Roman"/>
                <w:sz w:val="28"/>
                <w:szCs w:val="28"/>
              </w:rPr>
              <w:t xml:space="preserve">Дарья — скромная, мечтательная, наивная и трудолюбивая героиня романа Оксаны </w:t>
            </w:r>
            <w:proofErr w:type="spellStart"/>
            <w:r w:rsidR="007C3300" w:rsidRPr="00E02065">
              <w:rPr>
                <w:rFonts w:ascii="Times New Roman" w:hAnsi="Times New Roman" w:cs="Times New Roman"/>
                <w:sz w:val="28"/>
                <w:szCs w:val="28"/>
              </w:rPr>
              <w:t>Робски</w:t>
            </w:r>
            <w:proofErr w:type="spellEnd"/>
            <w:r w:rsidR="007C3300" w:rsidRPr="00E02065">
              <w:rPr>
                <w:rFonts w:ascii="Times New Roman" w:hAnsi="Times New Roman" w:cs="Times New Roman"/>
                <w:sz w:val="28"/>
                <w:szCs w:val="28"/>
              </w:rPr>
              <w:t xml:space="preserve"> «Про </w:t>
            </w:r>
            <w:proofErr w:type="spellStart"/>
            <w:r w:rsidR="007C3300" w:rsidRPr="00E02065">
              <w:rPr>
                <w:rFonts w:ascii="Times New Roman" w:hAnsi="Times New Roman" w:cs="Times New Roman"/>
                <w:sz w:val="28"/>
                <w:szCs w:val="28"/>
              </w:rPr>
              <w:t>Любоof</w:t>
            </w:r>
            <w:proofErr w:type="spellEnd"/>
            <w:r w:rsidR="007C3300" w:rsidRPr="00E02065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="007C3300" w:rsidRPr="00E02065">
              <w:rPr>
                <w:rFonts w:ascii="Times New Roman" w:hAnsi="Times New Roman" w:cs="Times New Roman"/>
                <w:sz w:val="28"/>
                <w:szCs w:val="28"/>
              </w:rPr>
              <w:t>on</w:t>
            </w:r>
            <w:proofErr w:type="spellEnd"/>
            <w:r w:rsidR="007C3300" w:rsidRPr="00E02065">
              <w:rPr>
                <w:rFonts w:ascii="Times New Roman" w:hAnsi="Times New Roman" w:cs="Times New Roman"/>
                <w:sz w:val="28"/>
                <w:szCs w:val="28"/>
              </w:rPr>
              <w:t xml:space="preserve">». Образ Золушки и ее идеальной жизни впитывается со сказкой с раннего детства. И когда в реальной жизни девушка встречает кого-то похожего на созданный ее образ принца, все остальное неосознанно дорисовывает воображение. Иметь мечту — это иметь цель. Но реально смотреть на вещи нужно всегда. Хороший пример </w:t>
            </w:r>
            <w:proofErr w:type="spellStart"/>
            <w:r w:rsidR="007C3300" w:rsidRPr="00E02065">
              <w:rPr>
                <w:rFonts w:ascii="Times New Roman" w:hAnsi="Times New Roman" w:cs="Times New Roman"/>
                <w:sz w:val="28"/>
                <w:szCs w:val="28"/>
              </w:rPr>
              <w:t>разноклассовых</w:t>
            </w:r>
            <w:proofErr w:type="spellEnd"/>
            <w:r w:rsidR="007C3300" w:rsidRPr="00E02065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со взгляда изнутри с обеих сторон. Она — логопед-идеалист, а он — бизнесмен-циник. В подростковом возрасте все преувеличено, особенно это касается чувства любви. И тем, кто надеется на сказку в жизни, полезно почитать о возможной современной версии развития сюжета. Быть осведомленной —  значит быть предупрежденной и осторожной.</w:t>
            </w:r>
            <w:r w:rsidR="007C3300" w:rsidRPr="00E02065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="007C3300" w:rsidRPr="00E0206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</w:p>
        </w:tc>
        <w:tc>
          <w:tcPr>
            <w:tcW w:w="7280" w:type="dxa"/>
          </w:tcPr>
          <w:p w:rsidR="005133A6" w:rsidRPr="00E02065" w:rsidRDefault="00BF58D6" w:rsidP="00445CA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58712" cy="3420000"/>
                  <wp:effectExtent l="0" t="0" r="8255" b="9525"/>
                  <wp:docPr id="19" name="Рисунок 19" descr="C:\Users\Елена\Desktop\10_Darja_352x648_350x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Елена\Desktop\10_Darja_352x648_350x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712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A21" w:rsidRPr="00E02065" w:rsidTr="001343E5">
        <w:tc>
          <w:tcPr>
            <w:tcW w:w="7280" w:type="dxa"/>
          </w:tcPr>
          <w:p w:rsidR="00D46AD6" w:rsidRPr="00E02065" w:rsidRDefault="00D46AD6" w:rsidP="00D46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СВЕТЛАНА ЛУБЕНЕЦ</w:t>
            </w:r>
            <w:r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«АМУЛЕТ ДЛЯ ВЛЮБЛЕННЫХ»</w:t>
            </w:r>
            <w:r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E02065">
              <w:rPr>
                <w:rFonts w:ascii="Times New Roman" w:hAnsi="Times New Roman" w:cs="Times New Roman"/>
                <w:sz w:val="28"/>
                <w:szCs w:val="28"/>
              </w:rPr>
              <w:t xml:space="preserve">Трогательная, милая, романтическая литература для девочек-подростков. В этом произведении речь идет о скромной девочке, в которую влюбились сразу несколько весьма достойных одноклассников. В свою очередь добродушная, симпатичная и скромная Марина выбирает бестолкового троечника Богдана. Что произойдет дальше, читайте в произведении автора многочисленных бестселлеров, среди которых: </w:t>
            </w:r>
          </w:p>
          <w:p w:rsidR="00D46AD6" w:rsidRPr="00E02065" w:rsidRDefault="00D46AD6" w:rsidP="00D46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sz w:val="28"/>
                <w:szCs w:val="28"/>
              </w:rPr>
              <w:t>Выпускной роман</w:t>
            </w:r>
          </w:p>
          <w:p w:rsidR="00D46AD6" w:rsidRPr="00E02065" w:rsidRDefault="00D46AD6" w:rsidP="00D46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sz w:val="28"/>
                <w:szCs w:val="28"/>
              </w:rPr>
              <w:t xml:space="preserve">Любовь под знаком зодиака </w:t>
            </w:r>
          </w:p>
          <w:p w:rsidR="00D46AD6" w:rsidRPr="00E02065" w:rsidRDefault="00D46AD6" w:rsidP="00D46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sz w:val="28"/>
                <w:szCs w:val="28"/>
              </w:rPr>
              <w:t xml:space="preserve">Бал моей мечты </w:t>
            </w:r>
          </w:p>
          <w:p w:rsidR="00D46AD6" w:rsidRPr="00E02065" w:rsidRDefault="00D46AD6" w:rsidP="00D46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sz w:val="28"/>
                <w:szCs w:val="28"/>
              </w:rPr>
              <w:t xml:space="preserve">Любовь из легенды </w:t>
            </w:r>
          </w:p>
          <w:p w:rsidR="00D46AD6" w:rsidRPr="00E02065" w:rsidRDefault="00D46AD6" w:rsidP="00D46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sz w:val="28"/>
                <w:szCs w:val="28"/>
              </w:rPr>
              <w:t xml:space="preserve">Если влюбишься – молчи!  </w:t>
            </w:r>
          </w:p>
          <w:p w:rsidR="005133A6" w:rsidRPr="00E02065" w:rsidRDefault="00D46AD6" w:rsidP="00D46AD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sz w:val="28"/>
                <w:szCs w:val="28"/>
              </w:rPr>
              <w:t>Поцелуй под дождем</w:t>
            </w:r>
            <w:r w:rsidRPr="00E02065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7280" w:type="dxa"/>
          </w:tcPr>
          <w:p w:rsidR="005133A6" w:rsidRPr="00E02065" w:rsidRDefault="00BF58D6" w:rsidP="00445C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7500" cy="3420000"/>
                  <wp:effectExtent l="0" t="0" r="0" b="9525"/>
                  <wp:docPr id="20" name="Рисунок 20" descr="C:\Users\Елена\Desktop\22_350x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Елена\Desktop\22_350x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500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A21" w:rsidRPr="00E02065" w:rsidTr="001343E5">
        <w:tc>
          <w:tcPr>
            <w:tcW w:w="7280" w:type="dxa"/>
          </w:tcPr>
          <w:p w:rsidR="005133A6" w:rsidRPr="00E02065" w:rsidRDefault="00D46AD6" w:rsidP="00D46A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t>АЛЕКСАНДР ЮК        «ЧЕТЫРЕ ЧЕТВЕРТИ»</w:t>
            </w:r>
            <w:r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E0206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Приятная история о первой любви, сметающей все преграды на своем пути. Девочка Маша учится в выпускном классе. Она не обделена интеллектом и стремительно идет на золотую медаль. Привычный мир рухнул в одно мгновение, когда на горизонте появился Он. Влюбленная девочка отбросила все свои принципы и очертя голову устремилась навстречу красивому и сияющему первому чувству. Александр </w:t>
            </w:r>
            <w:proofErr w:type="spellStart"/>
            <w:r w:rsidRPr="00E0206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Юк</w:t>
            </w:r>
            <w:proofErr w:type="spellEnd"/>
            <w:r w:rsidRPr="00E0206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отлично сумел показать современный школьный быт. В каждом классе существует четкая дифференциация учеников по </w:t>
            </w:r>
            <w:proofErr w:type="spellStart"/>
            <w:r w:rsidRPr="00E0206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психотипам</w:t>
            </w:r>
            <w:proofErr w:type="spellEnd"/>
            <w:r w:rsidRPr="00E0206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, например, выделяются альфы, беты и омеги, клоуны-хохмачи, задиры-хулиганы и прочие. Меня немного смутила тактика родителей, неподвластная какой-либо логике. Но ввиду очаровательного содержания книги на этот недостаток можно закрыть глаза.</w:t>
            </w:r>
            <w:r w:rsidRPr="00E02065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</w:rPr>
              <w:t> </w:t>
            </w:r>
            <w:r w:rsidRPr="00E0206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</w:p>
        </w:tc>
        <w:tc>
          <w:tcPr>
            <w:tcW w:w="7280" w:type="dxa"/>
          </w:tcPr>
          <w:p w:rsidR="005133A6" w:rsidRPr="00E02065" w:rsidRDefault="00BF58D6" w:rsidP="00445CA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49624" cy="3420000"/>
                  <wp:effectExtent l="0" t="0" r="0" b="9525"/>
                  <wp:docPr id="21" name="Рисунок 21" descr="C:\Users\Елена\Desktop\7_350x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Елена\Desktop\7_350x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624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A21" w:rsidRPr="00E02065" w:rsidTr="001343E5">
        <w:tc>
          <w:tcPr>
            <w:tcW w:w="7280" w:type="dxa"/>
          </w:tcPr>
          <w:p w:rsidR="005133A6" w:rsidRPr="00E02065" w:rsidRDefault="005375C4" w:rsidP="005375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ДЖОДЖО МОЙЕС  «ДО ВСТРЕЧИ С ТОБОЙ»</w:t>
            </w:r>
            <w:r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E02065">
              <w:rPr>
                <w:rFonts w:ascii="Times New Roman" w:hAnsi="Times New Roman" w:cs="Times New Roman"/>
                <w:sz w:val="28"/>
                <w:szCs w:val="28"/>
              </w:rPr>
              <w:t xml:space="preserve">Луиза Кларк вполне довольна своей судьбой. Она работает в местной забегаловке, жизнерадостно встречает клиентов и с удовольствием возвращается домой. На личном фронте у девушки также все в порядке - имеется любимый человек Патрик. Внезапно кафе закрывают, Лу вынуждена искать новый источник заработка. Она нанимается сиделкой к парализованному бизнесмену. В прошлом работодатель много путешествовал и вел активный образ жизни. Несчастный случай и его последствия выбили парня из колеи. Он впал в глубочайшую депрессию. Но не беспокойтесь, хохотушка Лу вытащит </w:t>
            </w:r>
            <w:proofErr w:type="spellStart"/>
            <w:r w:rsidRPr="00E02065">
              <w:rPr>
                <w:rFonts w:ascii="Times New Roman" w:hAnsi="Times New Roman" w:cs="Times New Roman"/>
                <w:sz w:val="28"/>
                <w:szCs w:val="28"/>
              </w:rPr>
              <w:t>Уилла</w:t>
            </w:r>
            <w:proofErr w:type="spellEnd"/>
            <w:r w:rsidRPr="00E02065">
              <w:rPr>
                <w:rFonts w:ascii="Times New Roman" w:hAnsi="Times New Roman" w:cs="Times New Roman"/>
                <w:sz w:val="28"/>
                <w:szCs w:val="28"/>
              </w:rPr>
              <w:t xml:space="preserve"> из пропасти отчаянья.</w:t>
            </w:r>
            <w:r w:rsidRPr="00E02065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E0206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</w:p>
        </w:tc>
        <w:tc>
          <w:tcPr>
            <w:tcW w:w="7280" w:type="dxa"/>
          </w:tcPr>
          <w:p w:rsidR="005133A6" w:rsidRPr="00E02065" w:rsidRDefault="00BF58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3257" cy="3420000"/>
                  <wp:effectExtent l="0" t="0" r="8890" b="0"/>
                  <wp:docPr id="22" name="Рисунок 22" descr="C:\Users\Елена\Desktop\21_350x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Елена\Desktop\21_350x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257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CA3" w:rsidRPr="00E02065" w:rsidTr="001343E5">
        <w:tc>
          <w:tcPr>
            <w:tcW w:w="7280" w:type="dxa"/>
          </w:tcPr>
          <w:p w:rsidR="001343E5" w:rsidRDefault="00445CA3" w:rsidP="00537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t>ВЛАДИМИР НАБОКОВ</w:t>
            </w:r>
          </w:p>
          <w:p w:rsidR="00445CA3" w:rsidRPr="00E02065" w:rsidRDefault="00445CA3" w:rsidP="005375C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t>«ЛОЛИТА»</w:t>
            </w:r>
            <w:r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E02065">
              <w:rPr>
                <w:rFonts w:ascii="Times New Roman" w:hAnsi="Times New Roman" w:cs="Times New Roman"/>
                <w:sz w:val="28"/>
                <w:szCs w:val="28"/>
              </w:rPr>
              <w:t>В 1955 году роман гениального поэта и писателя потряс не только «благонравную» советскую общественность. Скандальное произведение о любви достопочтенного господина к девочке-подростку сделало своего автора всемирно известным. В то время «Лолита» была запрещена. Ее можно было прочесть только тайно и так называемым «самиздатом».</w:t>
            </w:r>
            <w:r w:rsidRPr="00E02065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E0206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</w:p>
        </w:tc>
        <w:tc>
          <w:tcPr>
            <w:tcW w:w="7280" w:type="dxa"/>
          </w:tcPr>
          <w:p w:rsidR="00445CA3" w:rsidRPr="00E02065" w:rsidRDefault="00445CA3" w:rsidP="00445CA3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020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FBE020" wp14:editId="4AD1E2B2">
                  <wp:extent cx="2174276" cy="3420000"/>
                  <wp:effectExtent l="0" t="0" r="0" b="9525"/>
                  <wp:docPr id="12" name="Рисунок 12" descr="C:\Users\Елена\Desktop\vladimir-nabokov-loli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лена\Desktop\vladimir-nabokov-loli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276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A21" w:rsidRPr="00E02065" w:rsidTr="001343E5">
        <w:tc>
          <w:tcPr>
            <w:tcW w:w="7280" w:type="dxa"/>
          </w:tcPr>
          <w:p w:rsidR="00D471C7" w:rsidRPr="00E02065" w:rsidRDefault="00D471C7" w:rsidP="00D471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АЛЕКСАНДР </w:t>
            </w:r>
            <w:r w:rsidR="000E6F9B" w:rsidRPr="000E6F9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СТЕПАНОВИЧ </w:t>
            </w:r>
            <w:r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ГРИН </w:t>
            </w:r>
          </w:p>
          <w:p w:rsidR="00D471C7" w:rsidRPr="00E02065" w:rsidRDefault="00D471C7" w:rsidP="00D471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«БЕГУЩАЯ ПО ВОЛНАМ» </w:t>
            </w:r>
          </w:p>
          <w:p w:rsidR="005133A6" w:rsidRPr="00E02065" w:rsidRDefault="00D471C7" w:rsidP="00D471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Если Вы последний отчаянный романтик, то эта книга-мечта была написана именно для Вас. Александр Грин не просто рассказывает нам историю юного Томаса, он дает каждому возможность ощутить настоящее чудо. «Бегущая по волнам» - это шум морских волн, легкий бриз на лице и томный взгляд вдаль на горизонт. Волшебная сказка, которая подарит чувство невесомости и желание отправиться в неведомые сказочные дали.</w:t>
            </w:r>
            <w:r w:rsidRPr="00E02065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</w:rPr>
              <w:t> </w:t>
            </w:r>
            <w:r w:rsidRPr="00E0206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E0206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</w:p>
        </w:tc>
        <w:tc>
          <w:tcPr>
            <w:tcW w:w="7280" w:type="dxa"/>
          </w:tcPr>
          <w:p w:rsidR="005133A6" w:rsidRPr="00E02065" w:rsidRDefault="00BF58D6" w:rsidP="00445C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1349" cy="3420000"/>
                  <wp:effectExtent l="0" t="0" r="0" b="9525"/>
                  <wp:docPr id="23" name="Рисунок 23" descr="C:\Users\Елена\Desktop\4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Елена\Desktop\4_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349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D6" w:rsidRPr="00E02065" w:rsidTr="001343E5">
        <w:tc>
          <w:tcPr>
            <w:tcW w:w="7280" w:type="dxa"/>
          </w:tcPr>
          <w:p w:rsidR="00CA5F50" w:rsidRPr="00445CA3" w:rsidRDefault="003576C9" w:rsidP="00445CA3">
            <w:pPr>
              <w:spacing w:line="300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hyperlink r:id="rId46" w:history="1">
              <w:r w:rsidR="00CA5F50" w:rsidRPr="00445CA3">
                <w:rPr>
                  <w:rFonts w:ascii="Times New Roman" w:eastAsia="Times New Roman" w:hAnsi="Times New Roman" w:cs="Times New Roman"/>
                  <w:b/>
                  <w:iCs/>
                  <w:sz w:val="28"/>
                  <w:szCs w:val="28"/>
                  <w:bdr w:val="none" w:sz="0" w:space="0" w:color="auto" w:frame="1"/>
                  <w:lang w:eastAsia="ru-RU"/>
                </w:rPr>
                <w:t>АЛЕКСАНДР СТЕПАНОВИЧ ГРИН</w:t>
              </w:r>
            </w:hyperlink>
          </w:p>
          <w:p w:rsidR="00F670F1" w:rsidRPr="00E02065" w:rsidRDefault="000E6F9B" w:rsidP="00445CA3">
            <w:pPr>
              <w:spacing w:line="300" w:lineRule="atLeast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«</w:t>
            </w:r>
            <w:r w:rsidR="00CA5F50" w:rsidRPr="00E02065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АЛЫЕ ПАРУСА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»</w:t>
            </w:r>
          </w:p>
          <w:p w:rsidR="00F670F1" w:rsidRPr="00E02065" w:rsidRDefault="00C223FF" w:rsidP="00C223FF">
            <w:pPr>
              <w:spacing w:after="150" w:line="300" w:lineRule="atLeast"/>
              <w:jc w:val="both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sz w:val="28"/>
                <w:szCs w:val="28"/>
              </w:rPr>
              <w:t>Александр Грин (1880 - 1932) писал "</w:t>
            </w:r>
            <w:r w:rsidRPr="00E02065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Алые паруса</w:t>
            </w:r>
            <w:r w:rsidRPr="00E02065">
              <w:rPr>
                <w:rFonts w:ascii="Times New Roman" w:hAnsi="Times New Roman" w:cs="Times New Roman"/>
                <w:sz w:val="28"/>
                <w:szCs w:val="28"/>
              </w:rPr>
              <w:t>" шесть лет. Впервые</w:t>
            </w:r>
            <w:r w:rsidRPr="00E02065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47" w:history="1">
              <w:r w:rsidRPr="000E6F9B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книга</w:t>
              </w:r>
            </w:hyperlink>
            <w:r w:rsidRPr="00E02065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E02065">
              <w:rPr>
                <w:rFonts w:ascii="Times New Roman" w:hAnsi="Times New Roman" w:cs="Times New Roman"/>
                <w:sz w:val="28"/>
                <w:szCs w:val="28"/>
              </w:rPr>
              <w:t xml:space="preserve">была выпущена в 1923 году. Феерия раскрывает, на первый взгляд, обычную историю, как в одной далёкой деревеньке на границе моря и земли, жила без матери и воспитывалась отцом-моряком, девочка </w:t>
            </w:r>
            <w:proofErr w:type="spellStart"/>
            <w:r w:rsidRPr="00E02065">
              <w:rPr>
                <w:rFonts w:ascii="Times New Roman" w:hAnsi="Times New Roman" w:cs="Times New Roman"/>
                <w:sz w:val="28"/>
                <w:szCs w:val="28"/>
              </w:rPr>
              <w:t>Ассоль</w:t>
            </w:r>
            <w:proofErr w:type="spellEnd"/>
            <w:r w:rsidRPr="00E02065">
              <w:rPr>
                <w:rFonts w:ascii="Times New Roman" w:hAnsi="Times New Roman" w:cs="Times New Roman"/>
                <w:sz w:val="28"/>
                <w:szCs w:val="28"/>
              </w:rPr>
              <w:t>. В это время, где-то на другом краю земли, вдали от моря, жил мальчик. Звали его Грей. Он был окружен и отцом, и любящей матерью, и жил он в большом замке, имея все блага, чтобы не беспокоиться о хлебе насущном.</w:t>
            </w:r>
            <w:r w:rsidRPr="00E0206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Встретятся ли </w:t>
            </w:r>
            <w:proofErr w:type="spellStart"/>
            <w:r w:rsidRPr="00E02065">
              <w:rPr>
                <w:rFonts w:ascii="Times New Roman" w:hAnsi="Times New Roman" w:cs="Times New Roman"/>
                <w:sz w:val="28"/>
                <w:szCs w:val="28"/>
              </w:rPr>
              <w:t>Ассоль</w:t>
            </w:r>
            <w:proofErr w:type="spellEnd"/>
            <w:r w:rsidRPr="00E02065">
              <w:rPr>
                <w:rFonts w:ascii="Times New Roman" w:hAnsi="Times New Roman" w:cs="Times New Roman"/>
                <w:sz w:val="28"/>
                <w:szCs w:val="28"/>
              </w:rPr>
              <w:t xml:space="preserve"> и Грей? И каково это - жить, ожидая чуда, жить и искать себя? В книге есть ответы на эти и многие другие вопросы, которые задает себе каждый человек.</w:t>
            </w:r>
            <w:r w:rsidRPr="00E02065">
              <w:rPr>
                <w:rFonts w:ascii="Times New Roman" w:hAnsi="Times New Roman" w:cs="Times New Roman"/>
                <w:sz w:val="28"/>
                <w:szCs w:val="28"/>
              </w:rPr>
              <w:br/>
              <w:t>Для среднего школьного возраста.</w:t>
            </w:r>
            <w:r w:rsidRPr="00E02065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7280" w:type="dxa"/>
          </w:tcPr>
          <w:p w:rsidR="00F670F1" w:rsidRPr="00E02065" w:rsidRDefault="00BF58D6" w:rsidP="00445CA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4582" cy="3420000"/>
                  <wp:effectExtent l="0" t="0" r="0" b="0"/>
                  <wp:docPr id="24" name="Рисунок 24" descr="C:\Users\Елена\Desktop\01887315.cover_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Елена\Desktop\01887315.cover_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582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A21" w:rsidRPr="00E02065" w:rsidTr="001343E5">
        <w:tc>
          <w:tcPr>
            <w:tcW w:w="7280" w:type="dxa"/>
          </w:tcPr>
          <w:p w:rsidR="00D471C7" w:rsidRPr="00E02065" w:rsidRDefault="00D471C7" w:rsidP="00D471C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ФРЭНСИС СКОТТ ФИЦДЖЕРАЛЬД </w:t>
            </w:r>
          </w:p>
          <w:p w:rsidR="00D471C7" w:rsidRPr="00E02065" w:rsidRDefault="00D471C7" w:rsidP="00D471C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«НОЧЬ НЕЖНА» </w:t>
            </w:r>
          </w:p>
          <w:p w:rsidR="005133A6" w:rsidRPr="00E02065" w:rsidRDefault="00D471C7" w:rsidP="00D471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sz w:val="28"/>
                <w:szCs w:val="28"/>
              </w:rPr>
              <w:t>Летом всегда хочется влюбиться, отправиться в дальние дали и закрутить незабываемый роман. «Ночь нежна» - это отличная возможность оказаться с юной Розмари под французским жарким солнцем на пляже и первый раз в жизни потерять голову от популярности, роскоши и любви. А то, что роман имеет автобиографическую подоплеку, только добавляет ему изюминки, ведь именно в книге «Ночь нежна» великий  Фицджеральд оставил частичку своей бессмертной души.</w:t>
            </w:r>
            <w:r w:rsidRPr="00E02065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7280" w:type="dxa"/>
          </w:tcPr>
          <w:p w:rsidR="005133A6" w:rsidRPr="00E02065" w:rsidRDefault="00BF58D6" w:rsidP="00445C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1923" cy="2880000"/>
                  <wp:effectExtent l="0" t="0" r="6350" b="0"/>
                  <wp:docPr id="27" name="Рисунок 27" descr="C:\Users\Елена\Desktop\5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Елена\Desktop\5_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92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A21" w:rsidRPr="00E02065" w:rsidTr="001343E5">
        <w:tc>
          <w:tcPr>
            <w:tcW w:w="7280" w:type="dxa"/>
          </w:tcPr>
          <w:p w:rsidR="00F75344" w:rsidRPr="00E02065" w:rsidRDefault="00F75344" w:rsidP="00D471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ФРАНСУАЗА САГАН </w:t>
            </w:r>
          </w:p>
          <w:p w:rsidR="005133A6" w:rsidRPr="00E02065" w:rsidRDefault="000E6F9B" w:rsidP="00BE4F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F75344"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t>НЕМНОГО СОЛНЦА В ХОЛОДНОЙ ВОДЕ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="00F75344"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="00F75344" w:rsidRPr="00E0206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Ох уж эти необыкновенные женщины, вытягивающие творческих личностей из цепких лап депрессии. Журналист Жиль </w:t>
            </w:r>
            <w:proofErr w:type="spellStart"/>
            <w:r w:rsidR="00F75344" w:rsidRPr="00E0206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Лантье</w:t>
            </w:r>
            <w:proofErr w:type="spellEnd"/>
            <w:r w:rsidR="00F75344" w:rsidRPr="00E0206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потерял вкус к жизни, работа не радует, вдохновения на окончание книги не хватает, любовница – наскучила и вызывает неприязнь. Психолог рекомендует главному герою сменить обстановку и тот отправляется погостить к сестре. На новом месте Жиль встречает Натали, вдохнувшую в него свежую струю воздуха. Однако и такой расклад вскоре приедается непостоянному персонажу, он тяготиться обществом возлюбленной. Неосторожные слова Жиля толкают девушку к самоубийству. Благие намерения всегда оборачивается жутчайшей мигренью и привкусом горечи на губах. Только в сказках жертвы главной героини приводят к пышной свадьбе и оптимистичной концовке «жили они долго и счастливо», на самом деле несостоявшиеся мужчины в силу своей поверхностности и ограниченности не оценят титанические усилия спутниц.</w:t>
            </w:r>
            <w:r w:rsidR="00F75344" w:rsidRPr="00E02065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</w:rPr>
              <w:t> </w:t>
            </w:r>
          </w:p>
        </w:tc>
        <w:tc>
          <w:tcPr>
            <w:tcW w:w="7280" w:type="dxa"/>
          </w:tcPr>
          <w:p w:rsidR="005133A6" w:rsidRPr="00E02065" w:rsidRDefault="00BF58D6" w:rsidP="00445CA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18151" cy="3852000"/>
                  <wp:effectExtent l="0" t="0" r="6350" b="0"/>
                  <wp:docPr id="25" name="Рисунок 25" descr="C:\Users\Елена\Desktop\9_350x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Елена\Desktop\9_350x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151" cy="38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A21" w:rsidRPr="00E02065" w:rsidTr="001343E5">
        <w:tc>
          <w:tcPr>
            <w:tcW w:w="7280" w:type="dxa"/>
          </w:tcPr>
          <w:p w:rsidR="001343E5" w:rsidRDefault="00F75344" w:rsidP="00F753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ЖОРЖ САНД</w:t>
            </w:r>
          </w:p>
          <w:p w:rsidR="005133A6" w:rsidRPr="00E02065" w:rsidRDefault="00F75344" w:rsidP="00F753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t>«КОНСУЭЛО»</w:t>
            </w:r>
            <w:r w:rsidRPr="00E02065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br/>
            </w:r>
            <w:r w:rsidRPr="00E0206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Красавица Консуэло наделена уникальным талантом, перед ее чарующим голосом невозможно устоять. Но жизнь артистки далека от безоблачного существования певчей птички. Закулисные интриги, венецианские страсти, загадочные исчезновения и мистические пророчества – это лишь малый список приключений, с которыми предстоит столкнуться главной героине. Жорж Санд славится своим умением создать сложные с психологической точки зрения персонажи. Вы не увидите шаблонных любовников и экзальтированных барышень, хотя доля романтизации событий и действующих лиц все же присутствует.</w:t>
            </w:r>
            <w:r w:rsidRPr="00E0206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E0206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</w:p>
        </w:tc>
        <w:tc>
          <w:tcPr>
            <w:tcW w:w="7280" w:type="dxa"/>
          </w:tcPr>
          <w:p w:rsidR="005133A6" w:rsidRPr="00E02065" w:rsidRDefault="00BF58D6" w:rsidP="00BE4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0169" cy="3420000"/>
                  <wp:effectExtent l="0" t="0" r="8255" b="0"/>
                  <wp:docPr id="26" name="Рисунок 26" descr="C:\Users\Елена\Desktop\7_300x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Елена\Desktop\7_300x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169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A21" w:rsidRPr="00E02065" w:rsidTr="001343E5">
        <w:tc>
          <w:tcPr>
            <w:tcW w:w="7280" w:type="dxa"/>
          </w:tcPr>
          <w:p w:rsidR="005133A6" w:rsidRPr="00E02065" w:rsidRDefault="007E4A2C" w:rsidP="007E4A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ВЕНИАМИН </w:t>
            </w:r>
            <w:proofErr w:type="gramStart"/>
            <w:r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t>КАВЕРИН  «</w:t>
            </w:r>
            <w:proofErr w:type="gramEnd"/>
            <w:r w:rsidRPr="00E02065">
              <w:rPr>
                <w:rFonts w:ascii="Times New Roman" w:hAnsi="Times New Roman" w:cs="Times New Roman"/>
                <w:b/>
                <w:sz w:val="28"/>
                <w:szCs w:val="28"/>
              </w:rPr>
              <w:t>ДВА КАПИТАНА»</w:t>
            </w:r>
          </w:p>
          <w:p w:rsidR="00C223FF" w:rsidRPr="00E02065" w:rsidRDefault="00C223FF" w:rsidP="00BE4F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Знаменитый роман русского и советского писателя Вениамина Каверина рассказывает правдивую и захватывающую историю об исследователях-путешественниках, о верности и целеустремлённости главного героя</w:t>
            </w:r>
            <w:r w:rsidRPr="00E02065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hyperlink r:id="rId52" w:history="1">
              <w:r w:rsidRPr="00E02065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в поисках</w:t>
              </w:r>
            </w:hyperlink>
            <w:r w:rsidRPr="00E02065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E0206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пропавшей экспедиции капитана Татаринова.</w:t>
            </w:r>
            <w:r w:rsidRPr="00E0206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0206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Всё началось со случайно найденных размокших писем. Однажды Саня Григорьев и его друг Петька выловили в реке сумку почтальона, в которой оказалось несколько писем участников полярной экспедиции. Часть из них удалось прочитать, и Саня всё выучил</w:t>
            </w:r>
            <w:r w:rsidRPr="00E02065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hyperlink r:id="rId53" w:history="1">
              <w:r w:rsidRPr="00E02065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наизусть</w:t>
              </w:r>
            </w:hyperlink>
            <w:r w:rsidRPr="00E0206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Позднее выяснилось, что экспедиция пропала - и по удивительному стечению обстоятельств именно с исчезнувшей экспедицией и её капитаном Иваном Татариновым будет связана вся дальнейшая жизнь Александра. Он пройдёт через все тяжёлые испытания и опасности, расставания и </w:t>
            </w:r>
            <w:r w:rsidRPr="00E0206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поражения, но сдержит клятву, данную ещё в детстве: "Бороться и искать, найти и не сдаваться".</w:t>
            </w:r>
          </w:p>
        </w:tc>
        <w:tc>
          <w:tcPr>
            <w:tcW w:w="7280" w:type="dxa"/>
          </w:tcPr>
          <w:p w:rsidR="005133A6" w:rsidRPr="00E02065" w:rsidRDefault="00BF58D6" w:rsidP="00BE4F7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182268" cy="3528000"/>
                  <wp:effectExtent l="0" t="0" r="8890" b="0"/>
                  <wp:docPr id="28" name="Рисунок 28" descr="C:\Users\Елена\Desktop\1000091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Елена\Desktop\1000091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268" cy="35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A21" w:rsidRPr="00E02065" w:rsidTr="001343E5">
        <w:tc>
          <w:tcPr>
            <w:tcW w:w="7280" w:type="dxa"/>
          </w:tcPr>
          <w:p w:rsidR="001343E5" w:rsidRDefault="001343E5" w:rsidP="00D44A21">
            <w:pPr>
              <w:spacing w:after="150" w:line="300" w:lineRule="atLeast"/>
              <w:jc w:val="both"/>
              <w:textAlignment w:val="baseline"/>
            </w:pPr>
          </w:p>
          <w:p w:rsidR="001343E5" w:rsidRDefault="001343E5" w:rsidP="00D44A21">
            <w:pPr>
              <w:spacing w:after="150" w:line="300" w:lineRule="atLeast"/>
              <w:jc w:val="both"/>
              <w:textAlignment w:val="baseline"/>
            </w:pPr>
          </w:p>
          <w:p w:rsidR="007E4A2C" w:rsidRPr="00E02065" w:rsidRDefault="003576C9" w:rsidP="00D44A21">
            <w:pPr>
              <w:spacing w:after="15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hyperlink r:id="rId55" w:history="1">
              <w:r w:rsidR="007E4A2C" w:rsidRPr="00E02065">
                <w:rPr>
                  <w:rFonts w:ascii="Times New Roman" w:eastAsia="Times New Roman" w:hAnsi="Times New Roman" w:cs="Times New Roman"/>
                  <w:b/>
                  <w:iCs/>
                  <w:sz w:val="28"/>
                  <w:szCs w:val="28"/>
                  <w:bdr w:val="none" w:sz="0" w:space="0" w:color="auto" w:frame="1"/>
                  <w:lang w:eastAsia="ru-RU"/>
                </w:rPr>
                <w:t>БОРИС ВАСИЛЬЕВ</w:t>
              </w:r>
            </w:hyperlink>
          </w:p>
          <w:p w:rsidR="005133A6" w:rsidRPr="00E02065" w:rsidRDefault="007E4A2C" w:rsidP="00D44A21">
            <w:pPr>
              <w:spacing w:after="150" w:line="300" w:lineRule="atLeast"/>
              <w:jc w:val="both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E02065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«ЗАВТРА БЫЛА ВОЙНА» </w:t>
            </w:r>
          </w:p>
          <w:p w:rsidR="00D44A21" w:rsidRPr="00E02065" w:rsidRDefault="00D44A21" w:rsidP="00D44A21">
            <w:pPr>
              <w:spacing w:after="150" w:line="300" w:lineRule="atLeast"/>
              <w:jc w:val="both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Действие повести Бориса Васильева происходит накануне войны. Она рассказывает об учениках 9-го "Б", их взрослении и становлении, дружбе и любви, первом серьезном нравственном выборе и противостоянии. Их молодости, которая категорична, безоглядна и стремительна. И очень коротка, потому что "завтра была война"...</w:t>
            </w:r>
          </w:p>
        </w:tc>
        <w:tc>
          <w:tcPr>
            <w:tcW w:w="7280" w:type="dxa"/>
          </w:tcPr>
          <w:p w:rsidR="005133A6" w:rsidRPr="00E02065" w:rsidRDefault="00BF58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91425" cy="3600000"/>
                  <wp:effectExtent l="0" t="0" r="0" b="635"/>
                  <wp:docPr id="29" name="Рисунок 29" descr="C:\Users\Елена\Desktop\12456927.cover_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Елена\Desktop\12456927.cover_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42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A21" w:rsidRPr="00E02065" w:rsidTr="001343E5">
        <w:tc>
          <w:tcPr>
            <w:tcW w:w="7280" w:type="dxa"/>
          </w:tcPr>
          <w:p w:rsidR="001343E5" w:rsidRDefault="001343E5" w:rsidP="007E4A2C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5133A6" w:rsidRPr="00E02065" w:rsidRDefault="007E4A2C" w:rsidP="007E4A2C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E0206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ГЕРМАН  МАТВЕЕВ "СЕМНАДЦАТИЛЕТНИЕ"</w:t>
            </w:r>
          </w:p>
          <w:p w:rsidR="00D44A21" w:rsidRPr="00E02065" w:rsidRDefault="00D44A21" w:rsidP="00D44A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sz w:val="28"/>
                <w:szCs w:val="28"/>
              </w:rPr>
              <w:t>Повесть Г. И. Матвеева «Семнадцатилетние» посвящена жизни советской школы, вопросам коммунистического воспитания. Герои повести — десятиклассницы. По-разному сложилась у них жизнь в семьях; у каждой по-своему проявляется характер в отношениях с педагогами, с коллективом одноклассниц. В повести поставлен ряд вопросов, волнующих не только учащуюся молодежь, но и педагогов и родителей. В ней широко пропагандируются идеи Ушинского и Макаренко.</w:t>
            </w:r>
          </w:p>
        </w:tc>
        <w:tc>
          <w:tcPr>
            <w:tcW w:w="7280" w:type="dxa"/>
          </w:tcPr>
          <w:p w:rsidR="005133A6" w:rsidRPr="00E02065" w:rsidRDefault="00D44A21" w:rsidP="00BE4F7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8515" cy="2880000"/>
                  <wp:effectExtent l="0" t="0" r="3810" b="0"/>
                  <wp:docPr id="30" name="Рисунок 30" descr="C:\Users\Елена\Desktop\1002245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Елена\Desktop\100224529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93"/>
                          <a:stretch/>
                        </pic:blipFill>
                        <pic:spPr bwMode="auto">
                          <a:xfrm>
                            <a:off x="0" y="0"/>
                            <a:ext cx="195851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A21" w:rsidRPr="00E02065" w:rsidTr="001343E5">
        <w:tc>
          <w:tcPr>
            <w:tcW w:w="7280" w:type="dxa"/>
          </w:tcPr>
          <w:p w:rsidR="008541BB" w:rsidRPr="00E02065" w:rsidRDefault="008541BB" w:rsidP="008541B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02065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lastRenderedPageBreak/>
              <w:t>ЩЕРБАКОВА ГАЛИНА НИКОЛАЕВНА</w:t>
            </w:r>
          </w:p>
          <w:p w:rsidR="008541BB" w:rsidRPr="00E02065" w:rsidRDefault="008541BB" w:rsidP="008541B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02065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«ВАМ И НЕ СНИЛОСЬ»</w:t>
            </w:r>
          </w:p>
          <w:p w:rsidR="005133A6" w:rsidRPr="00E02065" w:rsidRDefault="008541BB" w:rsidP="008541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 Юле и Ромке пришла</w:t>
            </w:r>
            <w:r w:rsidRPr="00E02065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hyperlink r:id="rId58" w:history="1">
              <w:r w:rsidRPr="00E02065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первая любовь</w:t>
              </w:r>
            </w:hyperlink>
            <w:r w:rsidRPr="00E0206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Они буквально купаются в этом пронзительном чувстве и трепетно оберегают его. Ребята поглощены собой, и им нет дела до остальных.</w:t>
            </w:r>
            <w:r w:rsidRPr="00E0206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0206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Но окружающие их люди, в том числе и самые близкие, обеспокоены силой чувств юных влюбленных. Руководствуясь вроде бы вполне благими намерениями, взрослые решают вмешаться в отношения подростков...</w:t>
            </w:r>
            <w:r w:rsidRPr="00E0206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hyperlink r:id="rId59" w:history="1">
              <w:r w:rsidRPr="00E02065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Для старшего школьного возраста</w:t>
              </w:r>
            </w:hyperlink>
            <w:r w:rsidRPr="00E0206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 w:rsidRPr="00E0206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</w:p>
        </w:tc>
        <w:tc>
          <w:tcPr>
            <w:tcW w:w="7280" w:type="dxa"/>
          </w:tcPr>
          <w:p w:rsidR="005133A6" w:rsidRPr="00E02065" w:rsidRDefault="00D44A21" w:rsidP="00BE4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95783" cy="3420000"/>
                  <wp:effectExtent l="0" t="0" r="0" b="0"/>
                  <wp:docPr id="31" name="Рисунок 31" descr="C:\Users\Елена\Desktop\img063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Елена\Desktop\img063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783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D6" w:rsidRPr="00E02065" w:rsidTr="001343E5">
        <w:tc>
          <w:tcPr>
            <w:tcW w:w="7280" w:type="dxa"/>
          </w:tcPr>
          <w:p w:rsidR="008541BB" w:rsidRPr="00E02065" w:rsidRDefault="008541BB" w:rsidP="008541BB">
            <w:pPr>
              <w:shd w:val="clear" w:color="auto" w:fill="FFFFFF"/>
              <w:spacing w:after="150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02065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РУВИМ ФРАЕРМАН </w:t>
            </w:r>
            <w:r w:rsidRPr="00E020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"ДИКАЯ СОБАКА ДИНГО, ИЛИ ПОВЕСТЬ О ПЕРВОЙ ЛЮБВИ"</w:t>
            </w:r>
          </w:p>
          <w:p w:rsidR="008541BB" w:rsidRPr="00E02065" w:rsidRDefault="008541BB" w:rsidP="003576C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02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Таня живет в небольшом городке и мечтает о несбыточном - о неизведанных странах и австралийской дикой собаке динго. Но вместо дальних странствий судьба приготовила ей встречу с отцом, который оставил их с матерью много лет назад, и с его приемным сыном. Ревность, разом затопившая сердце девочки, неожиданно для нее самой перерастает в </w:t>
            </w:r>
            <w:hyperlink r:id="rId61" w:history="1">
              <w:r w:rsidRPr="00E02065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первую любовь</w:t>
              </w:r>
            </w:hyperlink>
            <w:r w:rsidRPr="00E02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- порывистую, горькую и щемящую...</w:t>
            </w:r>
            <w:r w:rsidRPr="00E02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Для среднего и старшего школьного возраста.</w:t>
            </w:r>
            <w:bookmarkStart w:id="0" w:name="_GoBack"/>
            <w:bookmarkEnd w:id="0"/>
          </w:p>
        </w:tc>
        <w:tc>
          <w:tcPr>
            <w:tcW w:w="7280" w:type="dxa"/>
          </w:tcPr>
          <w:p w:rsidR="008541BB" w:rsidRPr="00E02065" w:rsidRDefault="00D44A21" w:rsidP="00D44A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20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78933" cy="3420000"/>
                  <wp:effectExtent l="0" t="0" r="0" b="0"/>
                  <wp:docPr id="32" name="Рисунок 32" descr="C:\Users\Елена\Desktop\BC2_1429697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Елена\Desktop\BC2_1429697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33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33A6" w:rsidRPr="005133A6" w:rsidRDefault="005133A6" w:rsidP="00BE4F74">
      <w:pPr>
        <w:rPr>
          <w:rFonts w:ascii="Times New Roman" w:hAnsi="Times New Roman" w:cs="Times New Roman"/>
          <w:sz w:val="72"/>
          <w:szCs w:val="72"/>
        </w:rPr>
      </w:pPr>
    </w:p>
    <w:sectPr w:rsidR="005133A6" w:rsidRPr="005133A6" w:rsidSect="00E02065">
      <w:pgSz w:w="16838" w:h="11906" w:orient="landscape"/>
      <w:pgMar w:top="568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EA7168A"/>
    <w:multiLevelType w:val="multilevel"/>
    <w:tmpl w:val="A90E2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D7D"/>
    <w:rsid w:val="000E6F9B"/>
    <w:rsid w:val="001343E5"/>
    <w:rsid w:val="0019248D"/>
    <w:rsid w:val="002A2E4A"/>
    <w:rsid w:val="002B72C8"/>
    <w:rsid w:val="003576C9"/>
    <w:rsid w:val="003B2CED"/>
    <w:rsid w:val="00445CA3"/>
    <w:rsid w:val="005133A6"/>
    <w:rsid w:val="005375C4"/>
    <w:rsid w:val="006C2F1C"/>
    <w:rsid w:val="006C5ABB"/>
    <w:rsid w:val="00743FFC"/>
    <w:rsid w:val="007C3300"/>
    <w:rsid w:val="007E4A2C"/>
    <w:rsid w:val="008541BB"/>
    <w:rsid w:val="00896603"/>
    <w:rsid w:val="00BB7D7D"/>
    <w:rsid w:val="00BE4F74"/>
    <w:rsid w:val="00BF58D6"/>
    <w:rsid w:val="00C223FF"/>
    <w:rsid w:val="00CA5F50"/>
    <w:rsid w:val="00CC0E0F"/>
    <w:rsid w:val="00D44A21"/>
    <w:rsid w:val="00D46AD6"/>
    <w:rsid w:val="00D471C7"/>
    <w:rsid w:val="00DB7E91"/>
    <w:rsid w:val="00E02065"/>
    <w:rsid w:val="00EB7677"/>
    <w:rsid w:val="00F670F1"/>
    <w:rsid w:val="00F75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4D6D8C-8FA0-404E-B598-2A98373D7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133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5133A6"/>
  </w:style>
  <w:style w:type="character" w:styleId="a4">
    <w:name w:val="Hyperlink"/>
    <w:basedOn w:val="a0"/>
    <w:uiPriority w:val="99"/>
    <w:semiHidden/>
    <w:unhideWhenUsed/>
    <w:rsid w:val="005133A6"/>
    <w:rPr>
      <w:color w:val="0000FF"/>
      <w:u w:val="single"/>
    </w:rPr>
  </w:style>
  <w:style w:type="character" w:styleId="a5">
    <w:name w:val="Emphasis"/>
    <w:basedOn w:val="a0"/>
    <w:uiPriority w:val="20"/>
    <w:qFormat/>
    <w:rsid w:val="006C2F1C"/>
    <w:rPr>
      <w:i/>
      <w:iCs/>
    </w:rPr>
  </w:style>
  <w:style w:type="paragraph" w:customStyle="1" w:styleId="topabzac">
    <w:name w:val="topabzac"/>
    <w:basedOn w:val="a"/>
    <w:rsid w:val="00192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C223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50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4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91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34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76504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11691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://www.labirint.ru/books/407415/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18.jpeg"/><Relationship Id="rId21" Type="http://schemas.openxmlformats.org/officeDocument/2006/relationships/hyperlink" Target="https://ru.wikipedia.org/wiki/%D0%A2%D1%80%D0%B8%D0%BB%D0%BE%D0%B3%D0%B8%D1%8F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21.jpeg"/><Relationship Id="rId47" Type="http://schemas.openxmlformats.org/officeDocument/2006/relationships/hyperlink" Target="http://www.labirint.ru/books/" TargetMode="External"/><Relationship Id="rId50" Type="http://schemas.openxmlformats.org/officeDocument/2006/relationships/image" Target="media/image27.jpeg"/><Relationship Id="rId55" Type="http://schemas.openxmlformats.org/officeDocument/2006/relationships/hyperlink" Target="https://www.litres.ru/boris-vasilev/" TargetMode="External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29" Type="http://schemas.openxmlformats.org/officeDocument/2006/relationships/image" Target="media/image11.jpeg"/><Relationship Id="rId41" Type="http://schemas.openxmlformats.org/officeDocument/2006/relationships/image" Target="media/image20.jpeg"/><Relationship Id="rId54" Type="http://schemas.openxmlformats.org/officeDocument/2006/relationships/image" Target="media/image29.jpeg"/><Relationship Id="rId62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hyperlink" Target="http://www.labirint.ru/books/" TargetMode="External"/><Relationship Id="rId11" Type="http://schemas.openxmlformats.org/officeDocument/2006/relationships/hyperlink" Target="https://ru.wikipedia.org/wiki/%D0%9A%D1%80%D0%B5%D1%81%D1%82%D1%8C%D1%8F%D0%BD%D1%81%D0%BA%D0%B0%D1%8F_%D0%B2%D0%BE%D0%B9%D0%BD%D0%B0_1773%E2%80%941775" TargetMode="External"/><Relationship Id="rId24" Type="http://schemas.openxmlformats.org/officeDocument/2006/relationships/hyperlink" Target="https://ru.wikipedia.org/wiki/%D0%9A%D1%80%D1%8B%D0%B6%D0%BE%D0%B2%D0%BD%D0%B8%D0%BA_(%D1%80%D0%B0%D1%81%D1%81%D0%BA%D0%B0%D0%B7)" TargetMode="External"/><Relationship Id="rId32" Type="http://schemas.openxmlformats.org/officeDocument/2006/relationships/hyperlink" Target="http://www.labirint.ru/books/316673/" TargetMode="External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3" Type="http://schemas.openxmlformats.org/officeDocument/2006/relationships/hyperlink" Target="http://www.labirint.ru/books/518608/" TargetMode="External"/><Relationship Id="rId58" Type="http://schemas.openxmlformats.org/officeDocument/2006/relationships/hyperlink" Target="http://www.labirint.ru/books/305411/" TargetMode="External"/><Relationship Id="rId5" Type="http://schemas.openxmlformats.org/officeDocument/2006/relationships/hyperlink" Target="http://www.labirint.ru/books/195253/" TargetMode="External"/><Relationship Id="rId15" Type="http://schemas.openxmlformats.org/officeDocument/2006/relationships/hyperlink" Target="http://www.labirint.ru/search/%D0%94%D0%BB%D1%8F%20%D1%81%D1%80%D0%B5%D0%B4%D0%BD%D0%B5%D0%B3%D0%BE%20%D1%88%D0%BA%D0%BE%D0%BB%D1%8C%D0%BD%D0%BE%D0%B3%D0%BE%20%D0%B2%D0%BE%D0%B7%D1%80%D0%B0%D1%81%D1%82%D0%B0/" TargetMode="External"/><Relationship Id="rId23" Type="http://schemas.openxmlformats.org/officeDocument/2006/relationships/hyperlink" Target="https://ru.wikipedia.org/wiki/%D0%A7%D0%B5%D0%BB%D0%BE%D0%B2%D0%B5%D0%BA_%D0%B2_%D1%84%D1%83%D1%82%D0%BB%D1%8F%D1%80%D0%B5_(%D1%80%D0%B0%D1%81%D1%81%D0%BA%D0%B0%D0%B7)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5.jpeg"/><Relationship Id="rId49" Type="http://schemas.openxmlformats.org/officeDocument/2006/relationships/image" Target="media/image26.jpeg"/><Relationship Id="rId57" Type="http://schemas.openxmlformats.org/officeDocument/2006/relationships/image" Target="media/image31.jpeg"/><Relationship Id="rId61" Type="http://schemas.openxmlformats.org/officeDocument/2006/relationships/hyperlink" Target="http://www.labirint.ru/books/66667/" TargetMode="External"/><Relationship Id="rId10" Type="http://schemas.openxmlformats.org/officeDocument/2006/relationships/hyperlink" Target="https://ru.wikipedia.org/wiki/%D0%9F%D1%83%D1%88%D0%BA%D0%B8%D0%BD,_%D0%90%D0%BB%D0%B5%D0%BA%D1%81%D0%B0%D0%BD%D0%B4%D1%80_%D0%A1%D0%B5%D1%80%D0%B3%D0%B5%D0%B5%D0%B2%D0%B8%D1%87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://www.labirint.ru/authors/" TargetMode="External"/><Relationship Id="rId44" Type="http://schemas.openxmlformats.org/officeDocument/2006/relationships/image" Target="media/image23.jpeg"/><Relationship Id="rId52" Type="http://schemas.openxmlformats.org/officeDocument/2006/relationships/hyperlink" Target="http://www.labirint.ru/search/%D0%B2%20%D0%BF%D0%BE%D0%B8%D1%81%D0%BA%D0%B0%D1%85/" TargetMode="External"/><Relationship Id="rId60" Type="http://schemas.openxmlformats.org/officeDocument/2006/relationships/image" Target="media/image32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F%D0%BE%D0%B2%D0%B5%D1%81%D1%82%D1%8C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ru.wikipedia.org/wiki/%D0%A7%D0%B5%D1%85%D0%BE%D0%B2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4.jpeg"/><Relationship Id="rId43" Type="http://schemas.openxmlformats.org/officeDocument/2006/relationships/image" Target="media/image22.jpeg"/><Relationship Id="rId48" Type="http://schemas.openxmlformats.org/officeDocument/2006/relationships/image" Target="media/image25.jpeg"/><Relationship Id="rId56" Type="http://schemas.openxmlformats.org/officeDocument/2006/relationships/image" Target="media/image30.jpeg"/><Relationship Id="rId64" Type="http://schemas.openxmlformats.org/officeDocument/2006/relationships/theme" Target="theme/theme1.xml"/><Relationship Id="rId8" Type="http://schemas.openxmlformats.org/officeDocument/2006/relationships/hyperlink" Target="https://ru.wikipedia.org/wiki/%D0%98%D1%81%D1%82%D0%BE%D1%80%D0%B8%D1%87%D0%B5%D1%81%D0%BA%D0%B8%D0%B9_%D1%80%D0%BE%D0%BC%D0%B0%D0%BD" TargetMode="External"/><Relationship Id="rId51" Type="http://schemas.openxmlformats.org/officeDocument/2006/relationships/image" Target="media/image28.jpeg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%D0%9F%D1%83%D0%B3%D0%B0%D1%87%D1%91%D0%B2,_%D0%95%D0%BC%D0%B5%D0%BB%D1%8C%D1%8F%D0%BD_%D0%98%D0%B2%D0%B0%D0%BD%D0%BE%D0%B2%D0%B8%D1%87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ru.wikipedia.org/wiki/%D0%9E_%D0%BB%D1%8E%D0%B1%D0%B2%D0%B8_(%D1%80%D0%B0%D1%81%D1%81%D0%BA%D0%B0%D0%B7)" TargetMode="External"/><Relationship Id="rId33" Type="http://schemas.openxmlformats.org/officeDocument/2006/relationships/hyperlink" Target="http://www.labirint.ru/books/236990/" TargetMode="External"/><Relationship Id="rId38" Type="http://schemas.openxmlformats.org/officeDocument/2006/relationships/image" Target="media/image17.jpeg"/><Relationship Id="rId46" Type="http://schemas.openxmlformats.org/officeDocument/2006/relationships/hyperlink" Target="https://www.litres.ru/aleksandr-grin/" TargetMode="External"/><Relationship Id="rId59" Type="http://schemas.openxmlformats.org/officeDocument/2006/relationships/hyperlink" Target="http://www.labirint.ru/search/%D0%94%D0%BB%D1%8F%20%D1%81%D1%82%D0%B0%D1%80%D1%88%D0%B5%D0%B3%D0%BE%20%D1%88%D0%BA%D0%BE%D0%BB%D1%8C%D0%BD%D0%BE%D0%B3%D0%BE%20%D0%B2%D0%BE%D0%B7%D1%80%D0%B0%D1%81%D1%82%D0%B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21</Pages>
  <Words>3908</Words>
  <Characters>22278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Director</cp:lastModifiedBy>
  <cp:revision>4</cp:revision>
  <dcterms:created xsi:type="dcterms:W3CDTF">2017-01-31T06:23:00Z</dcterms:created>
  <dcterms:modified xsi:type="dcterms:W3CDTF">2017-01-31T08:18:00Z</dcterms:modified>
</cp:coreProperties>
</file>