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57" w:rsidRPr="00ED6757" w:rsidRDefault="00ED6757" w:rsidP="00ED675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ED675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«Родитель</w:t>
      </w:r>
      <w:r w:rsidR="009C65F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– </w:t>
      </w:r>
      <w:r w:rsidRPr="00ED675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ребенок</w:t>
      </w:r>
      <w:r w:rsidR="009C65F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ED675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-</w:t>
      </w:r>
      <w:r w:rsidR="009C65F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ED675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учитель в читательском диалоге»</w:t>
      </w:r>
    </w:p>
    <w:p w:rsidR="00ED6757" w:rsidRDefault="00ED6757" w:rsidP="00B34941">
      <w:pPr>
        <w:pStyle w:val="Default"/>
        <w:spacing w:line="360" w:lineRule="auto"/>
        <w:ind w:left="284"/>
        <w:jc w:val="both"/>
        <w:rPr>
          <w:b/>
        </w:rPr>
      </w:pPr>
    </w:p>
    <w:p w:rsidR="00572641" w:rsidRDefault="00ED6757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92C0A" wp14:editId="1D4B4690">
            <wp:simplePos x="0" y="0"/>
            <wp:positionH relativeFrom="column">
              <wp:posOffset>3161665</wp:posOffset>
            </wp:positionH>
            <wp:positionV relativeFrom="paragraph">
              <wp:posOffset>40005</wp:posOffset>
            </wp:positionV>
            <wp:extent cx="2978785" cy="1739900"/>
            <wp:effectExtent l="0" t="0" r="0" b="0"/>
            <wp:wrapTight wrapText="bothSides">
              <wp:wrapPolygon edited="0">
                <wp:start x="0" y="0"/>
                <wp:lineTo x="0" y="21285"/>
                <wp:lineTo x="21411" y="21285"/>
                <wp:lineTo x="2141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" r="2389"/>
                    <a:stretch/>
                  </pic:blipFill>
                  <pic:spPr bwMode="auto">
                    <a:xfrm>
                      <a:off x="0" y="0"/>
                      <a:ext cx="297878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9E" w:rsidRPr="00B0444A">
        <w:rPr>
          <w:b/>
        </w:rPr>
        <w:t xml:space="preserve">Цель: </w:t>
      </w:r>
      <w:r w:rsidR="006E7DCC" w:rsidRPr="00B0444A">
        <w:t>повышение статуса чтения, читательской активности и читательской культуры учащихся школы в процессе урочной и внеурочной деятельности с опорой на традиции семейного чтения, ресурсы школьной библиотеки и учреждений региона, выступающих партнерами реализации проекта.</w:t>
      </w:r>
    </w:p>
    <w:p w:rsidR="00ED6757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179070</wp:posOffset>
                </wp:positionV>
                <wp:extent cx="3018155" cy="257175"/>
                <wp:effectExtent l="11430" t="11430" r="8890" b="762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757" w:rsidRDefault="00ED6757" w:rsidP="00ED6757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  <w:r w:rsidRPr="00ED6757">
                              <w:rPr>
                                <w:sz w:val="20"/>
                                <w:szCs w:val="20"/>
                              </w:rPr>
                              <w:t>Посвящение в читатели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D6757">
                              <w:rPr>
                                <w:sz w:val="20"/>
                                <w:szCs w:val="20"/>
                              </w:rPr>
                              <w:t>учащихся 1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95pt;margin-top:14.1pt;width:237.6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rEPgIAAFYEAAAOAAAAZHJzL2Uyb0RvYy54bWysVM2O0zAQviPxDpbvNElpaDdqulq6FCEt&#10;P9LCA7iO01g4HmO7TZYbd16Bd+DAgRuv0H0jxk63W+C2IgdrxjP+ZuabmczP+1aRnbBOgi5pNkop&#10;EZpDJfWmpB/er57MKHGe6Yop0KKkN8LR88XjR/POFGIMDahKWIIg2hWdKWnjvSmSxPFGtMyNwAiN&#10;xhpsyzyqdpNUlnWI3qpknKbPkg5sZSxw4RzeXg5Guoj4dS24f1vXTniiSoq5+XjaeK7DmSzmrNhY&#10;ZhrJD2mwB2TRMqkx6BHqknlGtlb+A9VKbsFB7Ucc2gTqWnIRa8BqsvSvaq4bZkSsBclx5kiT+3+w&#10;/M3unSWyKumUEs1abNH+2/77/sf+1/7n7Zfbr2QcOOqMK9D12qCz759Dj72O9TpzBfyjIxqWDdMb&#10;cWEtdI1gFeaYhZfJydMBxwWQdfcaKgzGth4iUF/bNhCIlBBEx17dHPsjek84Xj5Ns1mW55RwtI3z&#10;aTbNYwhW3L021vmXAloShJJa7H9EZ7sr50M2rLhzCcEcKFmtpFJRsZv1UlmyYzgrq/gd0P9wU5p0&#10;JT3Lx/lAwAMgWulx6JVsSzpLwxfisCLQ9kJXUfZMqkHGlJU+8BioG0j0/bpHx0DuGqobZNTCMNy4&#10;jCg0YD9T0uFgl9R92jIrKFGvNHblLJtMwiZEZZJPx6jYU8v61MI0R6iSekoGcemH7dkaKzcNRhrm&#10;QMMFdrKWkeT7rA554/BG7g+LFrbjVI9e97+DxW8AAAD//wMAUEsDBBQABgAIAAAAIQDzQUv83wAA&#10;AAkBAAAPAAAAZHJzL2Rvd25yZXYueG1sTI/BTsMwDIbvSLxDZCQuiKWrYGu7utM0gThvcOGWNV5b&#10;rUnaJls7nh5zYjdb/vT7+/P1ZFpxocE3ziLMZxEIsqXTja0Qvj7fnxMQPiirVessIVzJw7q4v8tV&#10;pt1od3TZh0pwiPWZQqhD6DIpfVmTUX7mOrJ8O7rBqMDrUEk9qJHDTSvjKFpIoxrLH2rV0bam8rQ/&#10;GwQ3vl2Noz6Kn75/zMd20++OcY/4+DBtViACTeEfhj99VoeCnQ7ubLUXLcJL+poyihAnMQgG0uWc&#10;hwPCIlmCLHJ526D4BQAA//8DAFBLAQItABQABgAIAAAAIQC2gziS/gAAAOEBAAATAAAAAAAAAAAA&#10;AAAAAAAAAABbQ29udGVudF9UeXBlc10ueG1sUEsBAi0AFAAGAAgAAAAhADj9If/WAAAAlAEAAAsA&#10;AAAAAAAAAAAAAAAALwEAAF9yZWxzLy5yZWxzUEsBAi0AFAAGAAgAAAAhAHnDSsQ+AgAAVgQAAA4A&#10;AAAAAAAAAAAAAAAALgIAAGRycy9lMm9Eb2MueG1sUEsBAi0AFAAGAAgAAAAhAPNBS/zfAAAACQEA&#10;AA8AAAAAAAAAAAAAAAAAmAQAAGRycy9kb3ducmV2LnhtbFBLBQYAAAAABAAEAPMAAACkBQAAAAA=&#10;" strokecolor="white">
                <v:textbox>
                  <w:txbxContent>
                    <w:p w:rsidR="00ED6757" w:rsidRDefault="00ED6757" w:rsidP="00ED6757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  <w:r w:rsidRPr="00ED6757">
                        <w:rPr>
                          <w:sz w:val="20"/>
                          <w:szCs w:val="20"/>
                        </w:rPr>
                        <w:t>Посвящение в читатели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D6757">
                        <w:rPr>
                          <w:sz w:val="20"/>
                          <w:szCs w:val="20"/>
                        </w:rPr>
                        <w:t>учащихся 1 классов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ED7D0" wp14:editId="29EA37B5">
            <wp:simplePos x="0" y="0"/>
            <wp:positionH relativeFrom="column">
              <wp:posOffset>2540</wp:posOffset>
            </wp:positionH>
            <wp:positionV relativeFrom="paragraph">
              <wp:posOffset>89535</wp:posOffset>
            </wp:positionV>
            <wp:extent cx="6066155" cy="33750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37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8D6" w:rsidRPr="006E78D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E03093">
        <w:rPr>
          <w:noProof/>
        </w:rPr>
        <w:drawing>
          <wp:anchor distT="0" distB="0" distL="114300" distR="114300" simplePos="0" relativeHeight="251671040" behindDoc="1" locked="0" layoutInCell="1" allowOverlap="1" wp14:anchorId="6EEA2CA9" wp14:editId="28C04C60">
            <wp:simplePos x="0" y="0"/>
            <wp:positionH relativeFrom="column">
              <wp:posOffset>3667760</wp:posOffset>
            </wp:positionH>
            <wp:positionV relativeFrom="paragraph">
              <wp:posOffset>1298575</wp:posOffset>
            </wp:positionV>
            <wp:extent cx="247586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39" y="21337"/>
                <wp:lineTo x="21439" y="0"/>
                <wp:lineTo x="0" y="0"/>
              </wp:wrapPolygon>
            </wp:wrapTight>
            <wp:docPr id="5" name="Рисунок 5" descr="D:\все с рабочего стола\читающая школа - 2\читающая мам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с рабочего стола\читающая школа - 2\читающая мама\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9E" w:rsidRPr="006E78D6">
        <w:rPr>
          <w:b/>
        </w:rPr>
        <w:t>Инновационный продукт:</w:t>
      </w:r>
      <w:r w:rsidR="0011499E" w:rsidRPr="006E78D6">
        <w:t xml:space="preserve"> </w:t>
      </w:r>
      <w:r w:rsidR="00B34941" w:rsidRPr="006E78D6">
        <w:t>модель поддержки</w:t>
      </w:r>
      <w:r w:rsidR="006E78D6" w:rsidRPr="006E78D6">
        <w:t xml:space="preserve"> детского и юношеского чтения в МБОУ </w:t>
      </w:r>
      <w:r w:rsidR="006E78D6">
        <w:t>«СОШ №1</w:t>
      </w:r>
      <w:r w:rsidR="006E78D6" w:rsidRPr="006E78D6">
        <w:t>»</w:t>
      </w:r>
      <w:r w:rsidR="006E78D6">
        <w:t xml:space="preserve"> по 6 направлениям</w:t>
      </w:r>
      <w:r w:rsidR="00572641">
        <w:t xml:space="preserve">: </w:t>
      </w:r>
      <w:r w:rsidR="006E78D6">
        <w:t xml:space="preserve">информационно-методическая поддержка педагогов; информационно-консультационная поддержка родителей; </w:t>
      </w:r>
      <w:r w:rsidR="006E78D6">
        <w:rPr>
          <w:lang w:val="en-US"/>
        </w:rPr>
        <w:t>o</w:t>
      </w:r>
      <w:r w:rsidR="00DC5621">
        <w:rPr>
          <w:lang w:val="en-US"/>
        </w:rPr>
        <w:t>nl</w:t>
      </w:r>
      <w:r w:rsidR="006E78D6">
        <w:rPr>
          <w:lang w:val="en-US"/>
        </w:rPr>
        <w:t>in</w:t>
      </w:r>
      <w:r w:rsidR="00DC5621">
        <w:rPr>
          <w:lang w:val="en-US"/>
        </w:rPr>
        <w:t>e</w:t>
      </w:r>
      <w:r w:rsidR="0063748D">
        <w:t>-</w:t>
      </w:r>
      <w:r w:rsidR="006E78D6">
        <w:t>поддержка семейного чтения; социальные акции и мероприятия в поддержку чтения; программы дополнительного образования, обеспечивающие формирование культуры чтения; конкурсы, направленные на вовлечение детей и их родителей в творчество, выявление и поддержку детей в о</w:t>
      </w:r>
      <w:r w:rsidR="00572641">
        <w:t>бласти литературы.</w:t>
      </w: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C65F6" w:rsidRDefault="009C65F6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22225</wp:posOffset>
                </wp:positionV>
                <wp:extent cx="2477135" cy="252730"/>
                <wp:effectExtent l="5080" t="8255" r="13335" b="571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757" w:rsidRDefault="00ED6757" w:rsidP="00ED6757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  <w:r w:rsidRPr="00ED6757">
                              <w:rPr>
                                <w:sz w:val="20"/>
                                <w:szCs w:val="20"/>
                              </w:rPr>
                              <w:t>Конкурс «Лучшая читающая мама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0.55pt;margin-top:1.75pt;width:195.0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2uQQIAAF0EAAAOAAAAZHJzL2Uyb0RvYy54bWysVEtu2zAQ3RfoHQjua9mKHSeC5SB16qJA&#10;+gHSHoCiKIkoxWFJ2lK6675X6B266KK7XsG5UYeU4xjpLqgWBIczfJx5b0aLi75VZCusk6BzOhmN&#10;KRGaQyl1ndNPH9cvzihxnumSKdAip7fC0Yvl82eLzmQihQZUKSxBEO2yzuS08d5kSeJ4I1rmRmCE&#10;RmcFtmUeTVsnpWUdorcqScfj06QDWxoLXDiHp1eDky4jflUJ7t9XlROeqJxibj6uNq5FWJPlgmW1&#10;ZaaRfJ8Ge0IWLZMaHz1AXTHPyMbKf6BayS04qPyIQ5tAVUkuYg1YzWT8qJqbhhkRa0FynDnQ5P4f&#10;LH+3/WCJLHN6SolmLUq0+7H7ufu1+7P7ffft7jtJA0edcRmG3hgM9v1L6FHrWK8z18A/O6Jh1TBd&#10;i0troWsEKzHHSbiZHF0dcFwAKbq3UOJjbOMhAvWVbQOBSAlBdNTq9qCP6D3heJhO5/PJyYwSjr50&#10;ls5PooAJy+5vG+v8awEtCZucWtQ/orPttfMhG5bdh4THHChZrqVS0bB1sVKWbBn2yjp+sYBHYUqT&#10;Lqfns3Q2EPAEiFZ6bHol25yejcM3tGGg7ZUuY0t6JtWwx5SV3vMYqBtI9H3RR9kiyYHjAspbJNbC&#10;0OM4k7hpwH6lpMP+zqn7smFWUKLeaBTnfDKdhoGIxnQ2T9Gwx57i2MM0R6icekqG7coPQ7QxVtYN&#10;vjS0g4ZLFLSSkeuHrPbpYw9HCfbzFobk2I5RD3+F5V8AAAD//wMAUEsDBBQABgAIAAAAIQC6j9EA&#10;3gAAAAgBAAAPAAAAZHJzL2Rvd25yZXYueG1sTI/NTsMwEITvSLyDtUhcUOv8UCghm6qqQJxbuPTm&#10;xtskIl4nsdukPD3mVI6jGc18k68m04ozDa6xjBDPIxDEpdUNVwhfn++zJQjnFWvVWiaECzlYFbc3&#10;ucq0HXlL552vRChhlymE2vsuk9KVNRnl5rYjDt7RDkb5IIdK6kGNody0MomiJ2lUw2GhVh1taiq/&#10;dyeDYMe3i7HUR8nD/sd8bNb99pj0iPd30/oVhKfJX8Pwhx/QoQhMB3ti7USLsFjGcYgipAsQwX95&#10;jhMQB4THNAVZ5PL/geIXAAD//wMAUEsBAi0AFAAGAAgAAAAhALaDOJL+AAAA4QEAABMAAAAAAAAA&#10;AAAAAAAAAAAAAFtDb250ZW50X1R5cGVzXS54bWxQSwECLQAUAAYACAAAACEAOP0h/9YAAACUAQAA&#10;CwAAAAAAAAAAAAAAAAAvAQAAX3JlbHMvLnJlbHNQSwECLQAUAAYACAAAACEAnJLNrkECAABdBAAA&#10;DgAAAAAAAAAAAAAAAAAuAgAAZHJzL2Uyb0RvYy54bWxQSwECLQAUAAYACAAAACEAuo/RAN4AAAAI&#10;AQAADwAAAAAAAAAAAAAAAACbBAAAZHJzL2Rvd25yZXYueG1sUEsFBgAAAAAEAAQA8wAAAKYFAAAA&#10;AA==&#10;" strokecolor="white">
                <v:textbox>
                  <w:txbxContent>
                    <w:p w:rsidR="00ED6757" w:rsidRDefault="00ED6757" w:rsidP="00ED6757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  <w:r w:rsidRPr="00ED6757">
                        <w:rPr>
                          <w:sz w:val="20"/>
                          <w:szCs w:val="20"/>
                        </w:rPr>
                        <w:t>Конкурс «Лучшая читающая мама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499E" w:rsidRPr="00B0444A" w:rsidRDefault="00095B30" w:rsidP="00ED675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lastRenderedPageBreak/>
        <w:t>Разработанная</w:t>
      </w:r>
      <w:r w:rsidR="00C363C2" w:rsidRPr="00B0444A">
        <w:t xml:space="preserve"> нами </w:t>
      </w:r>
      <w:r>
        <w:t xml:space="preserve">модель </w:t>
      </w:r>
      <w:r w:rsidR="00C363C2" w:rsidRPr="00B0444A">
        <w:t>может быть использован</w:t>
      </w:r>
      <w:r w:rsidR="00572641">
        <w:t>а</w:t>
      </w:r>
      <w:r w:rsidR="0011499E" w:rsidRPr="00B0444A">
        <w:t xml:space="preserve"> при план</w:t>
      </w:r>
      <w:r>
        <w:t xml:space="preserve">ировании и </w:t>
      </w:r>
      <w:r w:rsidR="00C363C2" w:rsidRPr="00B0444A">
        <w:t xml:space="preserve">организации </w:t>
      </w:r>
      <w:r w:rsidR="000073EA" w:rsidRPr="00B0444A">
        <w:t>инновационной деятельности по отработке новых технологий и содержания обучения и воспитания в</w:t>
      </w:r>
      <w:r w:rsidR="00C363C2" w:rsidRPr="00B0444A">
        <w:t xml:space="preserve"> любых общеобразовательных </w:t>
      </w:r>
      <w:r w:rsidR="000073EA" w:rsidRPr="00B0444A">
        <w:t>организаци</w:t>
      </w:r>
      <w:r w:rsidR="00C363C2" w:rsidRPr="00B0444A">
        <w:t>ях.</w:t>
      </w:r>
    </w:p>
    <w:p w:rsidR="009C65F6" w:rsidRDefault="009C65F6" w:rsidP="0057264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65F6" w:rsidRPr="009C65F6" w:rsidRDefault="009C65F6" w:rsidP="009C65F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C65F6">
        <w:rPr>
          <w:rFonts w:ascii="Times New Roman" w:hAnsi="Times New Roman" w:cs="Times New Roman"/>
          <w:b/>
          <w:sz w:val="24"/>
          <w:szCs w:val="24"/>
        </w:rPr>
        <w:t>Справочные сведения об инновационной площадк</w:t>
      </w:r>
      <w:r w:rsidRPr="009C65F6">
        <w:rPr>
          <w:rFonts w:ascii="Times New Roman" w:hAnsi="Times New Roman" w:cs="Times New Roman"/>
          <w:sz w:val="24"/>
          <w:szCs w:val="24"/>
        </w:rPr>
        <w:t xml:space="preserve">е: </w:t>
      </w:r>
      <w:r w:rsidRPr="009C65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инновационная площадка поддержки детского и юношеского чтения школьного уровня.</w:t>
      </w:r>
    </w:p>
    <w:p w:rsidR="009C65F6" w:rsidRPr="009C65F6" w:rsidRDefault="009C65F6" w:rsidP="009C65F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C65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Адрес: 188540 г. Сосновый Бор, Ленинградской обл., ул. Комсомольская, д.11</w:t>
      </w:r>
    </w:p>
    <w:p w:rsidR="009C65F6" w:rsidRPr="009C65F6" w:rsidRDefault="009C65F6" w:rsidP="009C65F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C65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тел./факс: 8 (813)-69-2-25-73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, </w:t>
      </w:r>
      <w:r w:rsidRPr="009C65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e-mail  </w:t>
      </w:r>
      <w:hyperlink r:id="rId7" w:history="1">
        <w:r w:rsidRPr="009C65F6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director@sch1.edu.sbor.net</w:t>
        </w:r>
      </w:hyperlink>
    </w:p>
    <w:p w:rsidR="00E03093" w:rsidRPr="009C65F6" w:rsidRDefault="009C65F6" w:rsidP="009C65F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C65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Директор Альбицкая Елена Анатольевна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2446020</wp:posOffset>
                </wp:positionV>
                <wp:extent cx="6182995" cy="1797685"/>
                <wp:effectExtent l="6350" t="9525" r="11430" b="1206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F6" w:rsidRDefault="009C65F6" w:rsidP="009C6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55pt;margin-top:192.6pt;width:486.85pt;height:1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n8YgIAAJUEAAAOAAAAZHJzL2Uyb0RvYy54bWyslM2O0zAQx+9IvIPlO01Ttbtt1HS17FKE&#10;tHxICw/gOE5i4S9st8ly476vwDtw4MCNV+i+EWO7W1q4IXKw/Pmbmf/MZHkxSIG2zDquVYnz0Rgj&#10;pqiuuWpL/OH9+tkcI+eJqonQipX4jjl8sXr6ZNmbgk10p0XNLAKIckVvStx5b4osc7RjkriRNkzB&#10;YaOtJB6Wts1qS3qgS5FNxuOzrNe2NlZT5hzsXqdDvIr8pmHUv20axzwSJQbffBxtHKswZqslKVpL&#10;TMfp3g3yD15IwhUYPaCuiSdoY/lfKMmp1U43fkS1zHTTcMpiDBBNPv4jmtuOGBZjAXGcOcjk/h+W&#10;vtm+s4jXJZ5ipIiEFO2+7r7tvu9+7n48fHm4R5OgUW9cAVdvDVz2w3M9QK5jvM7caPrRIaWvOqJa&#10;dmmt7jtGavAxDy+zo6eJ4wKk6l/rGoyRjdcRNDRWBgFBEgR0yNXdIT9s8IjC5lk+nywWM4wonOXn&#10;i/Oz+SzaIMXjc2Odf8m0RGFSYgsFEPFke+N8cIcUj1eCNacFr9dciLiwbXUlLNoSKJZ1/Pb0k2tC&#10;ob7Ei9lklhQ4QYS6ZQdI1SaVxEZCuAmcj8MXwKSAfSjPtB+3wL1Y+gERnT2xLLmHZhFclnh+RAly&#10;v1B1JHrCRZoDSqi9/kHyJL4fqiGm+5DWStd3kBCrU29AL8Ok0/YzRj30RYndpw2xDCPxSkFSF/l0&#10;GhopLqaz8wks7PFJdXxCFAVUiT1GaXrlU/NtjOVtB5aSQEpfQiE0PKYoVEzyau8+1H4UY9+nobmO&#10;1/HW77/J6hcAAAD//wMAUEsDBBQABgAIAAAAIQA+WD493wAAAAkBAAAPAAAAZHJzL2Rvd25yZXYu&#10;eG1sTI9BT4NAFITvJv6HzTPxZpdSJYA8GqOxN2OKpu1xYZ9AZHcJu23RX+/zpMfJTGa+KdazGcSJ&#10;Jt87i7BcRCDINk73tkV4f3u+SUH4oKxWg7OE8EUe1uXlRaFy7c52S6cqtIJLrM8VQhfCmEvpm46M&#10;8gs3kmXvw01GBZZTK/WkzlxuBhlHUSKN6i0vdGqkx46az+poEHwTJbvX22q3r+WGvjOtnw6bF8Tr&#10;q/nhHkSgOfyF4Ref0aFkptodrfZiQMiWHERYpXcxCPazNOYrNUKSpCuQZSH/Pyh/AAAA//8DAFBL&#10;AQItABQABgAIAAAAIQC2gziS/gAAAOEBAAATAAAAAAAAAAAAAAAAAAAAAABbQ29udGVudF9UeXBl&#10;c10ueG1sUEsBAi0AFAAGAAgAAAAhADj9If/WAAAAlAEAAAsAAAAAAAAAAAAAAAAALwEAAF9yZWxz&#10;Ly5yZWxzUEsBAi0AFAAGAAgAAAAhAJmN2fxiAgAAlQQAAA4AAAAAAAAAAAAAAAAALgIAAGRycy9l&#10;Mm9Eb2MueG1sUEsBAi0AFAAGAAgAAAAhAD5YPj3fAAAACQEAAA8AAAAAAAAAAAAAAAAAvAQAAGRy&#10;cy9kb3ducmV2LnhtbFBLBQYAAAAABAAEAPMAAADIBQAAAAA=&#10;" strokecolor="white [3212]">
                <v:textbox>
                  <w:txbxContent>
                    <w:p w:rsidR="009C65F6" w:rsidRDefault="009C65F6" w:rsidP="009C65F6"/>
                  </w:txbxContent>
                </v:textbox>
              </v:shape>
            </w:pict>
          </mc:Fallback>
        </mc:AlternateContent>
      </w:r>
    </w:p>
    <w:sectPr w:rsidR="00E03093" w:rsidRPr="009C65F6" w:rsidSect="00ED67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9E"/>
    <w:rsid w:val="000061DC"/>
    <w:rsid w:val="000073EA"/>
    <w:rsid w:val="00095B30"/>
    <w:rsid w:val="000D00D9"/>
    <w:rsid w:val="0011499E"/>
    <w:rsid w:val="00255D98"/>
    <w:rsid w:val="0030600D"/>
    <w:rsid w:val="003564A5"/>
    <w:rsid w:val="00440372"/>
    <w:rsid w:val="004A7992"/>
    <w:rsid w:val="00502B55"/>
    <w:rsid w:val="00572641"/>
    <w:rsid w:val="005D6D74"/>
    <w:rsid w:val="0063748D"/>
    <w:rsid w:val="006E78D6"/>
    <w:rsid w:val="006E7DCC"/>
    <w:rsid w:val="0080320B"/>
    <w:rsid w:val="00865ACF"/>
    <w:rsid w:val="009611AA"/>
    <w:rsid w:val="009710F9"/>
    <w:rsid w:val="009943CD"/>
    <w:rsid w:val="009963C6"/>
    <w:rsid w:val="009C65F6"/>
    <w:rsid w:val="009E5AE3"/>
    <w:rsid w:val="00A15C69"/>
    <w:rsid w:val="00A6026A"/>
    <w:rsid w:val="00AA6308"/>
    <w:rsid w:val="00B03CDF"/>
    <w:rsid w:val="00B0444A"/>
    <w:rsid w:val="00B34941"/>
    <w:rsid w:val="00C363C2"/>
    <w:rsid w:val="00DA4B84"/>
    <w:rsid w:val="00DC5621"/>
    <w:rsid w:val="00E03093"/>
    <w:rsid w:val="00ED6757"/>
    <w:rsid w:val="00F4715F"/>
    <w:rsid w:val="00FC16C0"/>
    <w:rsid w:val="00FC6AB8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9367D-9155-4AA0-AC9D-B42B4A7B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99E"/>
    <w:rPr>
      <w:color w:val="0563C1" w:themeColor="hyperlink"/>
      <w:u w:val="single"/>
    </w:rPr>
  </w:style>
  <w:style w:type="paragraph" w:customStyle="1" w:styleId="Default">
    <w:name w:val="Default"/>
    <w:rsid w:val="00FC6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1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E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tor@sch1.edu.sbo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Пользователь</cp:lastModifiedBy>
  <cp:revision>2</cp:revision>
  <cp:lastPrinted>2018-11-06T08:21:00Z</cp:lastPrinted>
  <dcterms:created xsi:type="dcterms:W3CDTF">2019-07-03T10:57:00Z</dcterms:created>
  <dcterms:modified xsi:type="dcterms:W3CDTF">2019-07-03T10:57:00Z</dcterms:modified>
</cp:coreProperties>
</file>