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3CE" w:rsidRPr="000463E6" w:rsidRDefault="00721E92" w:rsidP="00721E92">
      <w:pPr>
        <w:ind w:left="-851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21E92">
        <w:rPr>
          <w:rFonts w:ascii="Times New Roman" w:hAnsi="Times New Roman" w:cs="Times New Roman"/>
          <w:b/>
          <w:sz w:val="40"/>
          <w:szCs w:val="40"/>
        </w:rPr>
        <w:t xml:space="preserve">Книга об истории </w:t>
      </w:r>
      <w:r w:rsidRPr="000463E6">
        <w:rPr>
          <w:rFonts w:ascii="Times New Roman" w:hAnsi="Times New Roman" w:cs="Times New Roman"/>
          <w:b/>
          <w:sz w:val="40"/>
          <w:szCs w:val="40"/>
        </w:rPr>
        <w:t>России</w:t>
      </w:r>
    </w:p>
    <w:p w:rsidR="00797C41" w:rsidRPr="000463E6" w:rsidRDefault="00797C41" w:rsidP="000463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right"/>
        <w:rPr>
          <w:rFonts w:ascii="Times New Roman" w:hAnsi="Times New Roman" w:cs="Times New Roman"/>
          <w:b/>
          <w:i/>
          <w:iCs/>
          <w:sz w:val="32"/>
          <w:szCs w:val="32"/>
        </w:rPr>
      </w:pPr>
      <w:r w:rsidRPr="000463E6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="00810B1E" w:rsidRPr="000463E6">
        <w:rPr>
          <w:rFonts w:ascii="Times New Roman" w:hAnsi="Times New Roman" w:cs="Times New Roman"/>
          <w:b/>
          <w:i/>
          <w:iCs/>
          <w:sz w:val="32"/>
          <w:szCs w:val="32"/>
        </w:rPr>
        <w:t>С чего начинается Родина</w:t>
      </w:r>
      <w:r w:rsidRPr="000463E6">
        <w:rPr>
          <w:rFonts w:ascii="Times New Roman" w:hAnsi="Times New Roman" w:cs="Times New Roman"/>
          <w:b/>
          <w:i/>
          <w:iCs/>
          <w:sz w:val="32"/>
          <w:szCs w:val="32"/>
        </w:rPr>
        <w:t>?</w:t>
      </w:r>
    </w:p>
    <w:p w:rsidR="00797C41" w:rsidRPr="000463E6" w:rsidRDefault="00797C41" w:rsidP="000463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right"/>
        <w:rPr>
          <w:rFonts w:ascii="Times New Roman" w:hAnsi="Times New Roman" w:cs="Times New Roman"/>
          <w:b/>
          <w:i/>
          <w:iCs/>
          <w:sz w:val="32"/>
          <w:szCs w:val="32"/>
        </w:rPr>
      </w:pPr>
      <w:r w:rsidRPr="000463E6">
        <w:rPr>
          <w:rFonts w:ascii="Times New Roman" w:hAnsi="Times New Roman" w:cs="Times New Roman"/>
          <w:b/>
          <w:i/>
          <w:iCs/>
          <w:sz w:val="32"/>
          <w:szCs w:val="32"/>
        </w:rPr>
        <w:t>С</w:t>
      </w:r>
      <w:r w:rsidR="00810B1E" w:rsidRPr="000463E6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 картинки в твоем букваре…</w:t>
      </w:r>
    </w:p>
    <w:p w:rsidR="000463E6" w:rsidRPr="000463E6" w:rsidRDefault="000463E6" w:rsidP="00797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hAnsi="Times New Roman" w:cs="Times New Roman"/>
          <w:iCs/>
          <w:sz w:val="32"/>
          <w:szCs w:val="32"/>
        </w:rPr>
      </w:pPr>
      <w:r w:rsidRPr="000463E6">
        <w:rPr>
          <w:rFonts w:ascii="Times New Roman" w:hAnsi="Times New Roman" w:cs="Times New Roman"/>
          <w:iCs/>
          <w:sz w:val="32"/>
          <w:szCs w:val="32"/>
        </w:rPr>
        <w:t>М. Матусовский.</w:t>
      </w:r>
    </w:p>
    <w:p w:rsidR="00810B1E" w:rsidRPr="000463E6" w:rsidRDefault="000463E6" w:rsidP="000463E6">
      <w:pPr>
        <w:spacing w:after="0"/>
        <w:ind w:left="-85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463E6">
        <w:rPr>
          <w:rFonts w:ascii="Times New Roman" w:hAnsi="Times New Roman" w:cs="Times New Roman"/>
          <w:b/>
          <w:iCs/>
          <w:sz w:val="32"/>
          <w:szCs w:val="32"/>
        </w:rPr>
        <w:t>В</w:t>
      </w:r>
      <w:r w:rsidR="00810B1E" w:rsidRPr="000463E6">
        <w:rPr>
          <w:rFonts w:ascii="Times New Roman" w:hAnsi="Times New Roman" w:cs="Times New Roman"/>
          <w:b/>
          <w:iCs/>
          <w:sz w:val="32"/>
          <w:szCs w:val="32"/>
        </w:rPr>
        <w:t xml:space="preserve">оспитание юных патриотов начинается с книжных страниц, повествующих об истории родной страны, о ее героическом прошлом. </w:t>
      </w:r>
    </w:p>
    <w:p w:rsidR="00721E92" w:rsidRPr="00AC3BFD" w:rsidRDefault="00721E92" w:rsidP="000463E6">
      <w:pPr>
        <w:spacing w:after="0"/>
        <w:ind w:left="-85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463E6">
        <w:rPr>
          <w:rFonts w:ascii="Times New Roman" w:hAnsi="Times New Roman" w:cs="Times New Roman"/>
          <w:b/>
          <w:bCs/>
          <w:color w:val="000000"/>
          <w:spacing w:val="6"/>
          <w:sz w:val="32"/>
          <w:szCs w:val="32"/>
        </w:rPr>
        <w:t xml:space="preserve">Чтобы писать об истории и увлекательно, и поучительно, необходим незаурядный талант. Прав был Самуил Маршак: «Для детей надо писать, как для взрослых, только лучше». Это относится и к историкам. Из </w:t>
      </w:r>
      <w:r w:rsidR="000463E6">
        <w:rPr>
          <w:rFonts w:ascii="Times New Roman" w:hAnsi="Times New Roman" w:cs="Times New Roman"/>
          <w:b/>
          <w:bCs/>
          <w:color w:val="000000"/>
          <w:spacing w:val="6"/>
          <w:sz w:val="32"/>
          <w:szCs w:val="32"/>
        </w:rPr>
        <w:t>исторических книг</w:t>
      </w:r>
      <w:r w:rsidRPr="00AC3BFD">
        <w:rPr>
          <w:rFonts w:ascii="Times New Roman" w:hAnsi="Times New Roman" w:cs="Times New Roman"/>
          <w:b/>
          <w:bCs/>
          <w:color w:val="000000"/>
          <w:spacing w:val="6"/>
          <w:sz w:val="32"/>
          <w:szCs w:val="32"/>
        </w:rPr>
        <w:t xml:space="preserve"> мы получали первые знания о прошлом России. </w:t>
      </w:r>
      <w:r w:rsidR="000463E6">
        <w:rPr>
          <w:rFonts w:ascii="Times New Roman" w:hAnsi="Times New Roman" w:cs="Times New Roman"/>
          <w:b/>
          <w:bCs/>
          <w:color w:val="000000"/>
          <w:spacing w:val="6"/>
          <w:sz w:val="32"/>
          <w:szCs w:val="32"/>
        </w:rPr>
        <w:t>Прочтите эти книги! Растите настоящими патриотами!</w:t>
      </w:r>
    </w:p>
    <w:p w:rsidR="00721E92" w:rsidRPr="00AC3BFD" w:rsidRDefault="00721E92" w:rsidP="00AC3BFD">
      <w:pPr>
        <w:ind w:left="-851"/>
        <w:jc w:val="both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10773" w:type="dxa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3331"/>
        <w:gridCol w:w="3473"/>
      </w:tblGrid>
      <w:tr w:rsidR="00FB4D98" w:rsidTr="00633F67">
        <w:tc>
          <w:tcPr>
            <w:tcW w:w="3969" w:type="dxa"/>
          </w:tcPr>
          <w:p w:rsidR="00721E92" w:rsidRPr="00F5787D" w:rsidRDefault="000463E6" w:rsidP="00721E92">
            <w:pPr>
              <w:spacing w:after="150"/>
              <w:jc w:val="both"/>
              <w:textAlignment w:val="top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5787D">
              <w:rPr>
                <w:rFonts w:ascii="Times New Roman" w:hAnsi="Times New Roman" w:cs="Times New Roman"/>
                <w:b/>
                <w:bCs/>
                <w:i/>
                <w:color w:val="000000"/>
                <w:spacing w:val="10"/>
                <w:sz w:val="24"/>
                <w:szCs w:val="24"/>
              </w:rPr>
              <w:t xml:space="preserve">АЛЕКСАНДРА </w:t>
            </w:r>
            <w:proofErr w:type="gramStart"/>
            <w:r w:rsidRPr="00F5787D">
              <w:rPr>
                <w:rFonts w:ascii="Times New Roman" w:hAnsi="Times New Roman" w:cs="Times New Roman"/>
                <w:b/>
                <w:bCs/>
                <w:i/>
                <w:color w:val="000000"/>
                <w:spacing w:val="10"/>
                <w:sz w:val="24"/>
                <w:szCs w:val="24"/>
              </w:rPr>
              <w:t>ИШИМОВА</w:t>
            </w:r>
            <w:r w:rsidRPr="00F5787D">
              <w:rPr>
                <w:rFonts w:ascii="Times New Roman" w:hAnsi="Times New Roman" w:cs="Times New Roman"/>
                <w:b/>
                <w:bCs/>
                <w:i/>
                <w:color w:val="000000"/>
                <w:spacing w:val="10"/>
                <w:sz w:val="24"/>
                <w:szCs w:val="24"/>
              </w:rPr>
              <w:br/>
            </w:r>
            <w:r w:rsidRPr="00F5787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10"/>
                <w:sz w:val="24"/>
                <w:szCs w:val="24"/>
              </w:rPr>
              <w:t>«</w:t>
            </w:r>
            <w:proofErr w:type="gramEnd"/>
            <w:r w:rsidRPr="00F5787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10"/>
                <w:sz w:val="24"/>
                <w:szCs w:val="24"/>
              </w:rPr>
              <w:t>ИСТОРИЯ РОССИИ В РАССКАЗАХ ДЛЯ ДЕТЕЙ»</w:t>
            </w:r>
          </w:p>
          <w:p w:rsidR="00721E92" w:rsidRPr="00AC3BFD" w:rsidRDefault="00721E92" w:rsidP="00F16369">
            <w:pPr>
              <w:jc w:val="both"/>
              <w:textAlignment w:val="top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Впервые эта книга вышла в свет в 1836 г. и привлекла одобрительное внимание А. С. Пушкина. </w:t>
            </w:r>
            <w:r w:rsidRPr="00AC3BF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Перед последней дуэлью Пушкин читал именно Ишимову. Она открыла для России жанр детской исторической хроники. Разумеется, историческая правда у неё перемешана с легендами, многие эпизоды трактуются в сентиментальном духе. Сразу видно, что книга предназначена не только для мальчиков. Хотя поразительно умение </w:t>
            </w:r>
            <w:proofErr w:type="spellStart"/>
            <w:r w:rsidRPr="00AC3BF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Ишимовой</w:t>
            </w:r>
            <w:proofErr w:type="spellEnd"/>
            <w:r w:rsidRPr="00AC3BF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бойким живым слогом рассказывать детям о политических решениях и генеральных сражениях. </w:t>
            </w:r>
            <w:r w:rsidRPr="00AC3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Потом в XIX веке она выдержала еще ряд изданий. И вот, спустя более чем сто лет, она, ничуть не потеряв своего значения, вновь идет к юному читателю! В книге полностью сохранен авторский язык, изменена лишь орфография.</w:t>
            </w:r>
            <w:r w:rsidRPr="00AC3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Детям школьного возраста.</w:t>
            </w:r>
          </w:p>
          <w:p w:rsidR="00721E92" w:rsidRPr="00AC3BFD" w:rsidRDefault="00721E92" w:rsidP="00721E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gridSpan w:val="2"/>
          </w:tcPr>
          <w:p w:rsidR="00721E92" w:rsidRDefault="000463E6" w:rsidP="00FB4D9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0463E6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924853" cy="5148000"/>
                  <wp:effectExtent l="0" t="0" r="0" b="0"/>
                  <wp:docPr id="6" name="Рисунок 6" descr="C:\Users\Director\Desktop\i487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Director\Desktop\i487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853" cy="51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FB4D98" w:rsidTr="00633F67">
        <w:tc>
          <w:tcPr>
            <w:tcW w:w="3969" w:type="dxa"/>
          </w:tcPr>
          <w:p w:rsidR="00DB23C9" w:rsidRDefault="00DB23C9" w:rsidP="00721E92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aps/>
                <w:color w:val="000000"/>
                <w:spacing w:val="10"/>
                <w:sz w:val="24"/>
                <w:szCs w:val="24"/>
                <w:lang w:eastAsia="ru-RU"/>
              </w:rPr>
            </w:pPr>
          </w:p>
          <w:p w:rsidR="00721E92" w:rsidRPr="00F5787D" w:rsidRDefault="00721E92" w:rsidP="00721E92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i/>
                <w:caps/>
                <w:color w:val="000000"/>
                <w:spacing w:val="10"/>
                <w:sz w:val="24"/>
                <w:szCs w:val="24"/>
                <w:lang w:eastAsia="ru-RU"/>
              </w:rPr>
            </w:pPr>
            <w:r w:rsidRPr="00F5787D">
              <w:rPr>
                <w:rFonts w:ascii="Times New Roman" w:eastAsia="Times New Roman" w:hAnsi="Times New Roman" w:cs="Times New Roman"/>
                <w:b/>
                <w:bCs/>
                <w:i/>
                <w:caps/>
                <w:color w:val="000000"/>
                <w:spacing w:val="10"/>
                <w:sz w:val="24"/>
                <w:szCs w:val="24"/>
                <w:lang w:eastAsia="ru-RU"/>
              </w:rPr>
              <w:t>Евгений Осетров </w:t>
            </w:r>
          </w:p>
          <w:p w:rsidR="00721E92" w:rsidRPr="00F5787D" w:rsidRDefault="00721E92" w:rsidP="00721E92">
            <w:pPr>
              <w:spacing w:after="100" w:line="300" w:lineRule="atLeast"/>
              <w:jc w:val="center"/>
              <w:rPr>
                <w:rFonts w:ascii="Times New Roman" w:eastAsia="Times New Roman" w:hAnsi="Times New Roman" w:cs="Times New Roman"/>
                <w:i/>
                <w:caps/>
                <w:color w:val="000000"/>
                <w:spacing w:val="10"/>
                <w:sz w:val="24"/>
                <w:szCs w:val="24"/>
                <w:lang w:eastAsia="ru-RU"/>
              </w:rPr>
            </w:pPr>
            <w:r w:rsidRPr="00F5787D">
              <w:rPr>
                <w:rFonts w:ascii="Times New Roman" w:eastAsia="Times New Roman" w:hAnsi="Times New Roman" w:cs="Times New Roman"/>
                <w:b/>
                <w:bCs/>
                <w:i/>
                <w:iCs/>
                <w:caps/>
                <w:color w:val="000000"/>
                <w:spacing w:val="10"/>
                <w:sz w:val="24"/>
                <w:szCs w:val="24"/>
                <w:lang w:eastAsia="ru-RU"/>
              </w:rPr>
              <w:t>«Твой Кремль»</w:t>
            </w:r>
          </w:p>
          <w:p w:rsidR="00721E92" w:rsidRPr="00AC3BFD" w:rsidRDefault="00721E92" w:rsidP="009F4A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BF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Настоящая детская энциклопедия патриотизма. Разговор с кремлёвскими башнями, включая </w:t>
            </w:r>
            <w:proofErr w:type="spellStart"/>
            <w:r w:rsidRPr="00AC3BF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Тайницкую</w:t>
            </w:r>
            <w:proofErr w:type="spellEnd"/>
            <w:r w:rsidRPr="00AC3BF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, самую загадочную. Евгений Осетров написал немало просветительских книг — о русской старине, которая живёт в традициях, в культуре. В этой книге он рассказал об истории нашего государства, о его символах, о зодчем Аристотеле </w:t>
            </w:r>
            <w:proofErr w:type="spellStart"/>
            <w:r w:rsidRPr="00AC3BF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Фиораванти</w:t>
            </w:r>
            <w:proofErr w:type="spellEnd"/>
            <w:r w:rsidRPr="00AC3BF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, о русских мастерах, о двух парадах, состоявшихся на Красной площади в 1941-м и 1945-м. Осетров показал красоту, силу и мощь России. </w:t>
            </w:r>
            <w:r w:rsidR="009F4A6D" w:rsidRPr="00AC3BF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Хорошо, когда </w:t>
            </w:r>
            <w:r w:rsidRPr="00AC3BF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эта книга попа</w:t>
            </w:r>
            <w:r w:rsidR="009F4A6D" w:rsidRPr="00AC3BF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дает в руки</w:t>
            </w:r>
            <w:r w:rsidRPr="00AC3BF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в очень раннем возрасте</w:t>
            </w:r>
            <w:r w:rsidR="009F4A6D" w:rsidRPr="00AC3BF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, чтобы ребенок с детства проникся любовью и уважением к своей Родине.</w:t>
            </w:r>
            <w:r w:rsidRPr="00AC3BF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В сердцах читателей Осетрова выстроена </w:t>
            </w:r>
            <w:proofErr w:type="spellStart"/>
            <w:r w:rsidRPr="00AC3BF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Тайницкая</w:t>
            </w:r>
            <w:proofErr w:type="spellEnd"/>
            <w:r w:rsidRPr="00AC3BF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башня. А в ней бьёт родник.</w:t>
            </w:r>
          </w:p>
        </w:tc>
        <w:tc>
          <w:tcPr>
            <w:tcW w:w="6804" w:type="dxa"/>
            <w:gridSpan w:val="2"/>
          </w:tcPr>
          <w:p w:rsidR="00721E92" w:rsidRDefault="00FB4D98" w:rsidP="00FB4D9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FB4D98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100513" cy="4860000"/>
                  <wp:effectExtent l="0" t="0" r="0" b="0"/>
                  <wp:docPr id="7" name="Рисунок 7" descr="C:\Users\Director\Desktop\1005406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Director\Desktop\1005406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0513" cy="48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D98" w:rsidTr="00633F67">
        <w:tc>
          <w:tcPr>
            <w:tcW w:w="3969" w:type="dxa"/>
          </w:tcPr>
          <w:p w:rsidR="00DB23C9" w:rsidRDefault="00DB23C9" w:rsidP="00721E92">
            <w:pPr>
              <w:jc w:val="center"/>
              <w:rPr>
                <w:rFonts w:ascii="Times New Roman" w:hAnsi="Times New Roman" w:cs="Times New Roman"/>
                <w:b/>
                <w:bCs/>
                <w:i/>
                <w:caps/>
                <w:color w:val="000000"/>
                <w:spacing w:val="10"/>
                <w:sz w:val="24"/>
                <w:szCs w:val="24"/>
              </w:rPr>
            </w:pPr>
          </w:p>
          <w:p w:rsidR="00721E92" w:rsidRPr="00AC3BFD" w:rsidRDefault="009F4A6D" w:rsidP="00721E9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aps/>
                <w:color w:val="000000"/>
                <w:spacing w:val="10"/>
                <w:sz w:val="24"/>
                <w:szCs w:val="24"/>
              </w:rPr>
            </w:pPr>
            <w:r w:rsidRPr="00F5787D">
              <w:rPr>
                <w:rFonts w:ascii="Times New Roman" w:hAnsi="Times New Roman" w:cs="Times New Roman"/>
                <w:b/>
                <w:bCs/>
                <w:i/>
                <w:caps/>
                <w:color w:val="000000"/>
                <w:spacing w:val="10"/>
                <w:sz w:val="24"/>
                <w:szCs w:val="24"/>
              </w:rPr>
              <w:t xml:space="preserve">Наталья </w:t>
            </w:r>
            <w:proofErr w:type="gramStart"/>
            <w:r w:rsidRPr="00F5787D">
              <w:rPr>
                <w:rFonts w:ascii="Times New Roman" w:hAnsi="Times New Roman" w:cs="Times New Roman"/>
                <w:b/>
                <w:bCs/>
                <w:i/>
                <w:caps/>
                <w:color w:val="000000"/>
                <w:spacing w:val="10"/>
                <w:sz w:val="24"/>
                <w:szCs w:val="24"/>
              </w:rPr>
              <w:t>Кончаловская</w:t>
            </w:r>
            <w:r w:rsidRPr="00AC3BFD">
              <w:rPr>
                <w:rFonts w:ascii="Times New Roman" w:hAnsi="Times New Roman" w:cs="Times New Roman"/>
                <w:b/>
                <w:bCs/>
                <w:caps/>
                <w:color w:val="000000"/>
                <w:spacing w:val="10"/>
                <w:sz w:val="24"/>
                <w:szCs w:val="24"/>
              </w:rPr>
              <w:br/>
            </w:r>
            <w:r w:rsidRPr="00AC3BFD">
              <w:rPr>
                <w:rFonts w:ascii="Times New Roman" w:hAnsi="Times New Roman" w:cs="Times New Roman"/>
                <w:b/>
                <w:bCs/>
                <w:i/>
                <w:iCs/>
                <w:caps/>
                <w:color w:val="000000"/>
                <w:spacing w:val="10"/>
                <w:sz w:val="24"/>
                <w:szCs w:val="24"/>
              </w:rPr>
              <w:t>«</w:t>
            </w:r>
            <w:proofErr w:type="gramEnd"/>
            <w:r w:rsidRPr="00AC3BFD">
              <w:rPr>
                <w:rFonts w:ascii="Times New Roman" w:hAnsi="Times New Roman" w:cs="Times New Roman"/>
                <w:b/>
                <w:bCs/>
                <w:i/>
                <w:iCs/>
                <w:caps/>
                <w:color w:val="000000"/>
                <w:spacing w:val="10"/>
                <w:sz w:val="24"/>
                <w:szCs w:val="24"/>
              </w:rPr>
              <w:t>Наша древняя столица»</w:t>
            </w:r>
          </w:p>
          <w:p w:rsidR="009F4A6D" w:rsidRPr="00AC3BFD" w:rsidRDefault="009F4A6D" w:rsidP="009F4A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BF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Детские поэты нередко обращались к историческим темам — и Самуил Маршак, и Сергей Михалков. Но самую основательную поэму о прошлом нашей страны написала жена Михалкова Наталья </w:t>
            </w:r>
            <w:proofErr w:type="spellStart"/>
            <w:r w:rsidRPr="00AC3BF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Кончаловская</w:t>
            </w:r>
            <w:proofErr w:type="spellEnd"/>
            <w:r w:rsidRPr="00AC3BF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. Получилось искренне, увлекательно, остроумно. Через историю Москвы открывается история русского народа. Проверено: детям стихи </w:t>
            </w:r>
            <w:proofErr w:type="spellStart"/>
            <w:r w:rsidRPr="00AC3BF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Кончаловской</w:t>
            </w:r>
            <w:proofErr w:type="spellEnd"/>
            <w:r w:rsidRPr="00AC3BF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нравятся. А ведь она писала не только об известных, парадных эпизодах нашей истории. Про Василия Шуйского, например, многие из нас узнали именно от </w:t>
            </w:r>
            <w:proofErr w:type="spellStart"/>
            <w:r w:rsidRPr="00AC3BF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Кончаловской</w:t>
            </w:r>
            <w:proofErr w:type="spellEnd"/>
            <w:r w:rsidRPr="00AC3BF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.</w:t>
            </w:r>
          </w:p>
        </w:tc>
        <w:tc>
          <w:tcPr>
            <w:tcW w:w="6804" w:type="dxa"/>
            <w:gridSpan w:val="2"/>
          </w:tcPr>
          <w:p w:rsidR="00721E92" w:rsidRDefault="00FB4D98" w:rsidP="00721E9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FB4D98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243713" cy="4860000"/>
                  <wp:effectExtent l="0" t="0" r="0" b="0"/>
                  <wp:docPr id="8" name="Рисунок 8" descr="C:\Users\Director\Desktop\10421605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Director\Desktop\10421605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713" cy="48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D98" w:rsidTr="00633F67">
        <w:tc>
          <w:tcPr>
            <w:tcW w:w="3969" w:type="dxa"/>
          </w:tcPr>
          <w:p w:rsidR="00DB23C9" w:rsidRDefault="00DB23C9" w:rsidP="00FB4D98">
            <w:pPr>
              <w:jc w:val="center"/>
              <w:rPr>
                <w:rFonts w:ascii="Times New Roman" w:hAnsi="Times New Roman" w:cs="Times New Roman"/>
                <w:b/>
                <w:bCs/>
                <w:i/>
                <w:caps/>
                <w:color w:val="000000"/>
                <w:spacing w:val="10"/>
                <w:sz w:val="24"/>
                <w:szCs w:val="24"/>
              </w:rPr>
            </w:pPr>
          </w:p>
          <w:p w:rsidR="009F4A6D" w:rsidRPr="00F5787D" w:rsidRDefault="009F4A6D" w:rsidP="00FB4D98">
            <w:pPr>
              <w:jc w:val="center"/>
              <w:rPr>
                <w:rFonts w:ascii="Times New Roman" w:hAnsi="Times New Roman" w:cs="Times New Roman"/>
                <w:i/>
                <w:spacing w:val="6"/>
                <w:sz w:val="24"/>
                <w:szCs w:val="24"/>
              </w:rPr>
            </w:pPr>
            <w:r w:rsidRPr="00F5787D">
              <w:rPr>
                <w:rFonts w:ascii="Times New Roman" w:hAnsi="Times New Roman" w:cs="Times New Roman"/>
                <w:b/>
                <w:bCs/>
                <w:i/>
                <w:caps/>
                <w:color w:val="000000"/>
                <w:spacing w:val="10"/>
                <w:sz w:val="24"/>
                <w:szCs w:val="24"/>
              </w:rPr>
              <w:t xml:space="preserve">Михаил </w:t>
            </w:r>
            <w:proofErr w:type="gramStart"/>
            <w:r w:rsidRPr="00F5787D">
              <w:rPr>
                <w:rFonts w:ascii="Times New Roman" w:hAnsi="Times New Roman" w:cs="Times New Roman"/>
                <w:b/>
                <w:bCs/>
                <w:i/>
                <w:caps/>
                <w:color w:val="000000"/>
                <w:spacing w:val="10"/>
                <w:sz w:val="24"/>
                <w:szCs w:val="24"/>
              </w:rPr>
              <w:t>Брагин</w:t>
            </w:r>
            <w:r w:rsidRPr="00F5787D">
              <w:rPr>
                <w:rFonts w:ascii="Times New Roman" w:hAnsi="Times New Roman" w:cs="Times New Roman"/>
                <w:b/>
                <w:bCs/>
                <w:i/>
                <w:caps/>
                <w:color w:val="000000"/>
                <w:spacing w:val="10"/>
                <w:sz w:val="24"/>
                <w:szCs w:val="24"/>
              </w:rPr>
              <w:br/>
            </w:r>
            <w:r w:rsidRPr="00F5787D">
              <w:rPr>
                <w:rFonts w:ascii="Times New Roman" w:hAnsi="Times New Roman" w:cs="Times New Roman"/>
                <w:b/>
                <w:bCs/>
                <w:i/>
                <w:iCs/>
                <w:caps/>
                <w:color w:val="000000"/>
                <w:spacing w:val="10"/>
                <w:sz w:val="24"/>
                <w:szCs w:val="24"/>
              </w:rPr>
              <w:t>«</w:t>
            </w:r>
            <w:proofErr w:type="gramEnd"/>
            <w:r w:rsidRPr="00F5787D">
              <w:rPr>
                <w:rFonts w:ascii="Times New Roman" w:hAnsi="Times New Roman" w:cs="Times New Roman"/>
                <w:b/>
                <w:bCs/>
                <w:i/>
                <w:iCs/>
                <w:caps/>
                <w:color w:val="000000"/>
                <w:spacing w:val="10"/>
                <w:sz w:val="24"/>
                <w:szCs w:val="24"/>
              </w:rPr>
              <w:t>В грозную пору»</w:t>
            </w:r>
          </w:p>
          <w:p w:rsidR="00721E92" w:rsidRPr="00AC3BFD" w:rsidRDefault="009F4A6D" w:rsidP="009F4A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BF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Военный корреспондент и историк, Михаил Брагин был влюблён в русских героев 1812 года. Он написал несколько научно-популярных книг о Кутузове и его современниках, но, пожалуй, самая известная его книга — «В грозную пору». Детская занимательная (и немного нравоучительная) хроника Отечественной войны. Смоленск, Бородино, гибель Петра Багратиона, борьба стратегий, сожжённая Москва, наконец, победы поздней осени и декабря 1812-го… Написано так, что мальчишки не могли оторваться — читали днём и ночью, читали вместо уроков и прихлёбывая суп. Книга и в ХХI веке не умерла, переиздаётся и будет переиздаваться.</w:t>
            </w:r>
          </w:p>
        </w:tc>
        <w:tc>
          <w:tcPr>
            <w:tcW w:w="6804" w:type="dxa"/>
            <w:gridSpan w:val="2"/>
          </w:tcPr>
          <w:p w:rsidR="00721E92" w:rsidRDefault="00FB4D98" w:rsidP="00721E9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FB4D98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083886" cy="4752000"/>
                  <wp:effectExtent l="0" t="0" r="0" b="0"/>
                  <wp:docPr id="9" name="Рисунок 9" descr="C:\Users\Director\Desktop\137345477787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Director\Desktop\137345477787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886" cy="47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D98" w:rsidTr="00633F67">
        <w:tc>
          <w:tcPr>
            <w:tcW w:w="3969" w:type="dxa"/>
          </w:tcPr>
          <w:p w:rsidR="00DB23C9" w:rsidRDefault="00DB23C9" w:rsidP="00F5787D">
            <w:pPr>
              <w:jc w:val="center"/>
              <w:rPr>
                <w:rFonts w:ascii="Times New Roman" w:hAnsi="Times New Roman" w:cs="Times New Roman"/>
                <w:b/>
                <w:i/>
                <w:spacing w:val="6"/>
                <w:sz w:val="24"/>
                <w:szCs w:val="24"/>
              </w:rPr>
            </w:pPr>
          </w:p>
          <w:p w:rsidR="00F5787D" w:rsidRDefault="00F5787D" w:rsidP="00F5787D">
            <w:pPr>
              <w:jc w:val="center"/>
              <w:rPr>
                <w:rFonts w:ascii="Times New Roman" w:hAnsi="Times New Roman" w:cs="Times New Roman"/>
                <w:b/>
                <w:i/>
                <w:spacing w:val="6"/>
                <w:sz w:val="24"/>
                <w:szCs w:val="24"/>
              </w:rPr>
            </w:pPr>
            <w:r w:rsidRPr="00F5787D">
              <w:rPr>
                <w:rFonts w:ascii="Times New Roman" w:hAnsi="Times New Roman" w:cs="Times New Roman"/>
                <w:b/>
                <w:i/>
                <w:spacing w:val="6"/>
                <w:sz w:val="24"/>
                <w:szCs w:val="24"/>
              </w:rPr>
              <w:t>ИСТОРИЧЕСКИЕ КНИГИ</w:t>
            </w:r>
          </w:p>
          <w:p w:rsidR="00F5787D" w:rsidRPr="00F5787D" w:rsidRDefault="00F5787D" w:rsidP="00F5787D">
            <w:pPr>
              <w:jc w:val="center"/>
              <w:rPr>
                <w:rFonts w:ascii="Times New Roman" w:hAnsi="Times New Roman" w:cs="Times New Roman"/>
                <w:b/>
                <w:i/>
                <w:spacing w:val="6"/>
                <w:sz w:val="24"/>
                <w:szCs w:val="24"/>
              </w:rPr>
            </w:pPr>
            <w:r w:rsidRPr="00F5787D">
              <w:rPr>
                <w:rFonts w:ascii="Times New Roman" w:hAnsi="Times New Roman" w:cs="Times New Roman"/>
                <w:b/>
                <w:i/>
                <w:spacing w:val="6"/>
                <w:sz w:val="24"/>
                <w:szCs w:val="24"/>
              </w:rPr>
              <w:t xml:space="preserve"> С. П. АЛЕКСЕЕВА</w:t>
            </w:r>
          </w:p>
          <w:p w:rsidR="00F5787D" w:rsidRDefault="00F5787D" w:rsidP="00FB4D98">
            <w:pPr>
              <w:jc w:val="both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</w:p>
          <w:p w:rsidR="00721E92" w:rsidRPr="00AC3BFD" w:rsidRDefault="009F4A6D" w:rsidP="00FB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BF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Алексеев начал с учебной книги, а потом выработал собственную сказовую интонацию, по которой легко узнать любую его миниатюру. Первая из его незабываемых книг — «Небывалое бывает». Рассказы о петровском времени. А затем пошли как бойцы в строю: «История крепостного мальчика», «Рассказы о Суворове и русских солдатах», «Птица-слава» (о войне 1812 года), «Грозный всадник» (о Степане Разине</w:t>
            </w:r>
            <w:proofErr w:type="gramStart"/>
            <w:r w:rsidRPr="00AC3BF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!)…</w:t>
            </w:r>
            <w:proofErr w:type="gramEnd"/>
            <w:r w:rsidRPr="00AC3BF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Читаются эти книги взахлёб, многие нынешние маститые историки выросли из читателей Алексеева. И в каждой детской библиотеке</w:t>
            </w:r>
            <w:r w:rsidR="00FB4D98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книги Алексеева заслуженно занимают самые почетные места.</w:t>
            </w:r>
            <w:r w:rsidRPr="00AC3BF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</w:p>
        </w:tc>
        <w:tc>
          <w:tcPr>
            <w:tcW w:w="6804" w:type="dxa"/>
            <w:gridSpan w:val="2"/>
          </w:tcPr>
          <w:p w:rsidR="00721E92" w:rsidRDefault="00FB4D98" w:rsidP="00721E9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FB4D98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073160" cy="4752000"/>
                  <wp:effectExtent l="0" t="0" r="0" b="0"/>
                  <wp:docPr id="10" name="Рисунок 10" descr="C:\Users\Director\Desktop\1011945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Director\Desktop\1011945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160" cy="47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D98" w:rsidTr="00633F67">
        <w:tc>
          <w:tcPr>
            <w:tcW w:w="3969" w:type="dxa"/>
          </w:tcPr>
          <w:p w:rsidR="00721E92" w:rsidRPr="00F5787D" w:rsidRDefault="009F4A6D" w:rsidP="00721E9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aps/>
                <w:color w:val="000000"/>
                <w:spacing w:val="10"/>
                <w:sz w:val="24"/>
                <w:szCs w:val="24"/>
              </w:rPr>
            </w:pPr>
            <w:r w:rsidRPr="00F5787D">
              <w:rPr>
                <w:rFonts w:ascii="Times New Roman" w:hAnsi="Times New Roman" w:cs="Times New Roman"/>
                <w:b/>
                <w:bCs/>
                <w:i/>
                <w:caps/>
                <w:color w:val="000000"/>
                <w:spacing w:val="10"/>
                <w:sz w:val="24"/>
                <w:szCs w:val="24"/>
              </w:rPr>
              <w:t xml:space="preserve">Анатолий </w:t>
            </w:r>
            <w:proofErr w:type="gramStart"/>
            <w:r w:rsidRPr="00F5787D">
              <w:rPr>
                <w:rFonts w:ascii="Times New Roman" w:hAnsi="Times New Roman" w:cs="Times New Roman"/>
                <w:b/>
                <w:bCs/>
                <w:i/>
                <w:caps/>
                <w:color w:val="000000"/>
                <w:spacing w:val="10"/>
                <w:sz w:val="24"/>
                <w:szCs w:val="24"/>
              </w:rPr>
              <w:t>Митяев</w:t>
            </w:r>
            <w:r w:rsidRPr="00F5787D">
              <w:rPr>
                <w:rFonts w:ascii="Times New Roman" w:hAnsi="Times New Roman" w:cs="Times New Roman"/>
                <w:b/>
                <w:bCs/>
                <w:i/>
                <w:caps/>
                <w:color w:val="000000"/>
                <w:spacing w:val="10"/>
                <w:sz w:val="24"/>
                <w:szCs w:val="24"/>
              </w:rPr>
              <w:br/>
            </w:r>
            <w:r w:rsidRPr="00F5787D">
              <w:rPr>
                <w:rFonts w:ascii="Times New Roman" w:hAnsi="Times New Roman" w:cs="Times New Roman"/>
                <w:b/>
                <w:bCs/>
                <w:i/>
                <w:iCs/>
                <w:caps/>
                <w:color w:val="000000"/>
                <w:spacing w:val="10"/>
                <w:sz w:val="24"/>
                <w:szCs w:val="24"/>
              </w:rPr>
              <w:t>«</w:t>
            </w:r>
            <w:proofErr w:type="gramEnd"/>
            <w:r w:rsidRPr="00F5787D">
              <w:rPr>
                <w:rFonts w:ascii="Times New Roman" w:hAnsi="Times New Roman" w:cs="Times New Roman"/>
                <w:b/>
                <w:bCs/>
                <w:i/>
                <w:iCs/>
                <w:caps/>
                <w:color w:val="000000"/>
                <w:spacing w:val="10"/>
                <w:sz w:val="24"/>
                <w:szCs w:val="24"/>
              </w:rPr>
              <w:t>Книга будущих командиров»</w:t>
            </w:r>
          </w:p>
          <w:p w:rsidR="009F4A6D" w:rsidRPr="00AC3BFD" w:rsidRDefault="009F4A6D" w:rsidP="009F4A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BF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Анатолий Митяев — настоящий классик жанра. Можно вспомнить и другие его книги: «Ветры Куликова поля», «Книга будущих адмиралов», «Рассказы о русском флоте», «Тысяча четыреста восемнадцать дней: Герои и битвы Великой Отечественной </w:t>
            </w:r>
            <w:proofErr w:type="gramStart"/>
            <w:r w:rsidRPr="00AC3BF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войны»…</w:t>
            </w:r>
            <w:proofErr w:type="gramEnd"/>
            <w:r w:rsidRPr="00AC3BF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Но всё-таки в первую очередь на память приходит «Книга будущих командиров», которую во многих семьях берегут как драгоценность. Митяев вооружает нас знанием, незаметно учит любить армию, ценить храбрость и расчётливость. Князь Святослав и Александр Суворов становятся нашими добрыми знакомыми, героями детских игр и мечтаний. Как это важно — не пройти мимо книг Митяева. Без них и детство не в радость.</w:t>
            </w:r>
          </w:p>
        </w:tc>
        <w:tc>
          <w:tcPr>
            <w:tcW w:w="6804" w:type="dxa"/>
            <w:gridSpan w:val="2"/>
          </w:tcPr>
          <w:p w:rsidR="00721E92" w:rsidRDefault="00F5787D" w:rsidP="009A6D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F5787D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435658" cy="4752000"/>
                  <wp:effectExtent l="0" t="0" r="0" b="0"/>
                  <wp:docPr id="11" name="Рисунок 11" descr="C:\Users\Director\Desktop\u-136_b3661-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Director\Desktop\u-136_b3661-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658" cy="47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D98" w:rsidTr="00633F67">
        <w:tc>
          <w:tcPr>
            <w:tcW w:w="3969" w:type="dxa"/>
          </w:tcPr>
          <w:p w:rsidR="00DB23C9" w:rsidRDefault="00DB23C9" w:rsidP="00721E92">
            <w:pPr>
              <w:jc w:val="center"/>
              <w:rPr>
                <w:rFonts w:ascii="Times New Roman" w:hAnsi="Times New Roman" w:cs="Times New Roman"/>
                <w:b/>
                <w:bCs/>
                <w:i/>
                <w:caps/>
                <w:color w:val="000000"/>
                <w:spacing w:val="10"/>
                <w:sz w:val="24"/>
                <w:szCs w:val="24"/>
              </w:rPr>
            </w:pPr>
          </w:p>
          <w:p w:rsidR="00721E92" w:rsidRPr="00F5787D" w:rsidRDefault="009F4A6D" w:rsidP="00721E9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aps/>
                <w:color w:val="000000"/>
                <w:spacing w:val="10"/>
                <w:sz w:val="24"/>
                <w:szCs w:val="24"/>
              </w:rPr>
            </w:pPr>
            <w:r w:rsidRPr="00F5787D">
              <w:rPr>
                <w:rFonts w:ascii="Times New Roman" w:hAnsi="Times New Roman" w:cs="Times New Roman"/>
                <w:b/>
                <w:bCs/>
                <w:i/>
                <w:caps/>
                <w:color w:val="000000"/>
                <w:spacing w:val="10"/>
                <w:sz w:val="24"/>
                <w:szCs w:val="24"/>
              </w:rPr>
              <w:t xml:space="preserve">Александр </w:t>
            </w:r>
            <w:proofErr w:type="gramStart"/>
            <w:r w:rsidRPr="00F5787D">
              <w:rPr>
                <w:rFonts w:ascii="Times New Roman" w:hAnsi="Times New Roman" w:cs="Times New Roman"/>
                <w:b/>
                <w:bCs/>
                <w:i/>
                <w:caps/>
                <w:color w:val="000000"/>
                <w:spacing w:val="10"/>
                <w:sz w:val="24"/>
                <w:szCs w:val="24"/>
              </w:rPr>
              <w:t>Торопцев</w:t>
            </w:r>
            <w:r w:rsidRPr="00F5787D">
              <w:rPr>
                <w:rFonts w:ascii="Times New Roman" w:hAnsi="Times New Roman" w:cs="Times New Roman"/>
                <w:b/>
                <w:bCs/>
                <w:i/>
                <w:caps/>
                <w:color w:val="000000"/>
                <w:spacing w:val="10"/>
                <w:sz w:val="24"/>
                <w:szCs w:val="24"/>
              </w:rPr>
              <w:br/>
            </w:r>
            <w:r w:rsidRPr="00F5787D">
              <w:rPr>
                <w:rFonts w:ascii="Times New Roman" w:hAnsi="Times New Roman" w:cs="Times New Roman"/>
                <w:b/>
                <w:bCs/>
                <w:i/>
                <w:iCs/>
                <w:caps/>
                <w:color w:val="000000"/>
                <w:spacing w:val="10"/>
                <w:sz w:val="24"/>
                <w:szCs w:val="24"/>
              </w:rPr>
              <w:t>«</w:t>
            </w:r>
            <w:proofErr w:type="gramEnd"/>
            <w:r w:rsidRPr="00F5787D">
              <w:rPr>
                <w:rFonts w:ascii="Times New Roman" w:hAnsi="Times New Roman" w:cs="Times New Roman"/>
                <w:b/>
                <w:bCs/>
                <w:i/>
                <w:iCs/>
                <w:caps/>
                <w:color w:val="000000"/>
                <w:spacing w:val="10"/>
                <w:sz w:val="24"/>
                <w:szCs w:val="24"/>
              </w:rPr>
              <w:t>Мировая история крепостей и замков»</w:t>
            </w:r>
          </w:p>
          <w:p w:rsidR="009F4A6D" w:rsidRPr="00AC3BFD" w:rsidRDefault="009F4A6D" w:rsidP="00F578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BFD">
              <w:rPr>
                <w:rFonts w:ascii="Times New Roman" w:hAnsi="Times New Roman" w:cs="Times New Roman"/>
                <w:color w:val="212121"/>
                <w:spacing w:val="6"/>
                <w:sz w:val="24"/>
                <w:szCs w:val="24"/>
              </w:rPr>
              <w:t xml:space="preserve">Современный писатель Александр </w:t>
            </w:r>
            <w:proofErr w:type="spellStart"/>
            <w:r w:rsidRPr="00AC3BFD">
              <w:rPr>
                <w:rFonts w:ascii="Times New Roman" w:hAnsi="Times New Roman" w:cs="Times New Roman"/>
                <w:color w:val="212121"/>
                <w:spacing w:val="6"/>
                <w:sz w:val="24"/>
                <w:szCs w:val="24"/>
              </w:rPr>
              <w:t>Торопцев</w:t>
            </w:r>
            <w:proofErr w:type="spellEnd"/>
            <w:r w:rsidRPr="00AC3BFD">
              <w:rPr>
                <w:rFonts w:ascii="Times New Roman" w:hAnsi="Times New Roman" w:cs="Times New Roman"/>
                <w:color w:val="212121"/>
                <w:spacing w:val="6"/>
                <w:sz w:val="24"/>
                <w:szCs w:val="24"/>
              </w:rPr>
              <w:t xml:space="preserve"> открывает детям мир истории. Он написал десяток книг в жанре занимательной энциклопедии. Герои, войны, цивилизации, ремёсла… Обо всём написано азартно, история проплывает перед ребятами как в кино. Такие книги приобщают к историческому знанию </w:t>
            </w:r>
            <w:r w:rsidR="00F5787D">
              <w:rPr>
                <w:rFonts w:ascii="Times New Roman" w:hAnsi="Times New Roman" w:cs="Times New Roman"/>
                <w:color w:val="212121"/>
                <w:spacing w:val="6"/>
                <w:sz w:val="24"/>
                <w:szCs w:val="24"/>
              </w:rPr>
              <w:t>быстрее и крепче</w:t>
            </w:r>
            <w:r w:rsidRPr="00AC3BFD">
              <w:rPr>
                <w:rFonts w:ascii="Times New Roman" w:hAnsi="Times New Roman" w:cs="Times New Roman"/>
                <w:color w:val="212121"/>
                <w:spacing w:val="6"/>
                <w:sz w:val="24"/>
                <w:szCs w:val="24"/>
              </w:rPr>
              <w:t xml:space="preserve"> учебников.</w:t>
            </w:r>
          </w:p>
        </w:tc>
        <w:tc>
          <w:tcPr>
            <w:tcW w:w="6804" w:type="dxa"/>
            <w:gridSpan w:val="2"/>
          </w:tcPr>
          <w:p w:rsidR="00721E92" w:rsidRDefault="00F5787D" w:rsidP="009A6D1F">
            <w:pPr>
              <w:jc w:val="right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F5787D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593005" cy="4680000"/>
                  <wp:effectExtent l="0" t="0" r="7620" b="6350"/>
                  <wp:docPr id="12" name="Рисунок 12" descr="C:\Users\Director\Desktop\d1edc009-bab5-524f-a4b9-45a41b6be6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Director\Desktop\d1edc009-bab5-524f-a4b9-45a41b6be6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3005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787D" w:rsidRDefault="00F5787D" w:rsidP="00721E9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FB4D98" w:rsidTr="00633F67">
        <w:tc>
          <w:tcPr>
            <w:tcW w:w="3969" w:type="dxa"/>
          </w:tcPr>
          <w:p w:rsidR="00DB23C9" w:rsidRDefault="00DB23C9" w:rsidP="00721E92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AC3BFD" w:rsidRPr="00F5787D" w:rsidRDefault="00AC3BFD" w:rsidP="00721E92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F5787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АЛЕКСЕЙ ЮГОВ</w:t>
            </w:r>
          </w:p>
          <w:p w:rsidR="00AC3BFD" w:rsidRPr="00F5787D" w:rsidRDefault="00AC3BFD" w:rsidP="00721E92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F5787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ОТВАЖНОЕ СЕРДЦЕ</w:t>
            </w:r>
          </w:p>
          <w:p w:rsidR="00721E92" w:rsidRPr="00AC3BFD" w:rsidRDefault="009F4A6D" w:rsidP="00AC3B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этой повести рассказывается о событиях, происходивших на Руси в XIII веке во времена монголо-татарского нашествия, в годы княжения Александра Невского. </w:t>
            </w:r>
            <w:r w:rsidRPr="00AC3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В центре повести мальчик-сирота Гринька, ставший впоследствии личным врачом Александра Невского. </w:t>
            </w:r>
            <w:r w:rsidRPr="00AC3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Вы узнаете из этой книги о судьбе Гриньки, о его подвиге и смерти.</w:t>
            </w:r>
          </w:p>
        </w:tc>
        <w:tc>
          <w:tcPr>
            <w:tcW w:w="6804" w:type="dxa"/>
            <w:gridSpan w:val="2"/>
          </w:tcPr>
          <w:p w:rsidR="00721E92" w:rsidRDefault="00DB23C9" w:rsidP="00721E9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DB23C9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795120" cy="5040000"/>
                  <wp:effectExtent l="0" t="0" r="0" b="8255"/>
                  <wp:docPr id="15" name="Рисунок 15" descr="C:\Users\Director\Desktop\Югов%20Отважное%20сердц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Director\Desktop\Югов%20Отважное%20сердц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5120" cy="50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D98" w:rsidTr="00633F67">
        <w:tc>
          <w:tcPr>
            <w:tcW w:w="3969" w:type="dxa"/>
          </w:tcPr>
          <w:p w:rsidR="00DB23C9" w:rsidRDefault="00DB23C9" w:rsidP="00721E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3BFD" w:rsidRPr="009A6D1F" w:rsidRDefault="00AC3BFD" w:rsidP="00721E9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A6D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ОЛЬГА ГУРЬЯН</w:t>
            </w:r>
          </w:p>
          <w:p w:rsidR="00AC3BFD" w:rsidRPr="009A6D1F" w:rsidRDefault="00AC3BFD" w:rsidP="00721E9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A6D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ИВАШКА БЕЖИТ ЗА КОНЕМ</w:t>
            </w:r>
          </w:p>
          <w:p w:rsidR="00721E92" w:rsidRPr="00AC3BFD" w:rsidRDefault="00AC3BFD" w:rsidP="00AC3B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Историческая повесть из истории Руси XII века. Крестьянский мальчик Ивашка в поисках сестры проходит с купцами долгий путь до Константинополя и спасает сестру из неволи.</w:t>
            </w:r>
          </w:p>
        </w:tc>
        <w:tc>
          <w:tcPr>
            <w:tcW w:w="6804" w:type="dxa"/>
            <w:gridSpan w:val="2"/>
          </w:tcPr>
          <w:p w:rsidR="00721E92" w:rsidRDefault="00F5787D" w:rsidP="00DB23C9">
            <w:pPr>
              <w:ind w:left="-534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F5787D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01353" cy="3672000"/>
                  <wp:effectExtent l="0" t="0" r="0" b="5080"/>
                  <wp:docPr id="14" name="Рисунок 14" descr="C:\Users\Director\Desktop\d01401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Director\Desktop\d01401_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1353" cy="36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D98" w:rsidTr="00633F67">
        <w:tc>
          <w:tcPr>
            <w:tcW w:w="3969" w:type="dxa"/>
          </w:tcPr>
          <w:p w:rsidR="00AC3BFD" w:rsidRPr="009A6D1F" w:rsidRDefault="00AC3BFD" w:rsidP="00AC3BF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A6D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Г. Г. КУЛИКОВ</w:t>
            </w:r>
          </w:p>
          <w:p w:rsidR="00AC3BFD" w:rsidRPr="009A6D1F" w:rsidRDefault="00AC3BFD" w:rsidP="00AC3BF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A6D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ПУШКАРЬ СОБИНКА</w:t>
            </w:r>
          </w:p>
          <w:p w:rsidR="00721E92" w:rsidRDefault="00AC3BFD" w:rsidP="00AC3BFD">
            <w:pPr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C3BFD">
              <w:rPr>
                <w:rFonts w:ascii="Times New Roman" w:hAnsi="Times New Roman" w:cs="Times New Roman"/>
                <w:sz w:val="24"/>
                <w:szCs w:val="24"/>
              </w:rPr>
              <w:t xml:space="preserve">В книге рассказывается о важнейшем эпизоде русской истории - стоянии на реке Уфе в 1480 году. Это событие фактически положило конец монголо-татарскому игу. В трудный для Руси час мальчик </w:t>
            </w:r>
            <w:proofErr w:type="spellStart"/>
            <w:r w:rsidRPr="00AC3BFD">
              <w:rPr>
                <w:rFonts w:ascii="Times New Roman" w:hAnsi="Times New Roman" w:cs="Times New Roman"/>
                <w:sz w:val="24"/>
                <w:szCs w:val="24"/>
              </w:rPr>
              <w:t>Собинка</w:t>
            </w:r>
            <w:proofErr w:type="spellEnd"/>
            <w:r w:rsidRPr="00AC3BFD">
              <w:rPr>
                <w:rFonts w:ascii="Times New Roman" w:hAnsi="Times New Roman" w:cs="Times New Roman"/>
                <w:sz w:val="24"/>
                <w:szCs w:val="24"/>
              </w:rPr>
              <w:t xml:space="preserve"> делает свой нравственный выбор и идет сражаться за родную землю.</w:t>
            </w:r>
          </w:p>
        </w:tc>
        <w:tc>
          <w:tcPr>
            <w:tcW w:w="6804" w:type="dxa"/>
            <w:gridSpan w:val="2"/>
          </w:tcPr>
          <w:p w:rsidR="00721E92" w:rsidRDefault="00DB23C9" w:rsidP="009A6D1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DB23C9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957192" cy="4140000"/>
                  <wp:effectExtent l="0" t="0" r="0" b="0"/>
                  <wp:docPr id="16" name="Рисунок 16" descr="C:\Users\Director\Desktop\1005306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Director\Desktop\1005306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192" cy="41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D98" w:rsidTr="00633F67">
        <w:tc>
          <w:tcPr>
            <w:tcW w:w="3969" w:type="dxa"/>
          </w:tcPr>
          <w:p w:rsidR="00AC3BFD" w:rsidRPr="009A6D1F" w:rsidRDefault="00AC3BFD" w:rsidP="00AC3BF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A6D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Г. Г. КУЛИКОВ</w:t>
            </w:r>
          </w:p>
          <w:p w:rsidR="00721E92" w:rsidRPr="009A6D1F" w:rsidRDefault="00411632" w:rsidP="00721E9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A6D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ПОВЕСТЬ О ДЕМИДКЕ И МЕДНОЙ КОПЕЙКЕ</w:t>
            </w:r>
          </w:p>
          <w:p w:rsidR="00411632" w:rsidRPr="00411632" w:rsidRDefault="00411632" w:rsidP="0041163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1632">
              <w:rPr>
                <w:rFonts w:ascii="Times New Roman" w:hAnsi="Times New Roman" w:cs="Times New Roman"/>
                <w:sz w:val="24"/>
                <w:szCs w:val="24"/>
              </w:rPr>
              <w:t xml:space="preserve">Вместе с мальчиком </w:t>
            </w:r>
            <w:proofErr w:type="spellStart"/>
            <w:r w:rsidRPr="00411632">
              <w:rPr>
                <w:rFonts w:ascii="Times New Roman" w:hAnsi="Times New Roman" w:cs="Times New Roman"/>
                <w:sz w:val="24"/>
                <w:szCs w:val="24"/>
              </w:rPr>
              <w:t>Демидкой</w:t>
            </w:r>
            <w:proofErr w:type="spellEnd"/>
            <w:r w:rsidRPr="00411632">
              <w:rPr>
                <w:rFonts w:ascii="Times New Roman" w:hAnsi="Times New Roman" w:cs="Times New Roman"/>
                <w:sz w:val="24"/>
                <w:szCs w:val="24"/>
              </w:rPr>
              <w:t xml:space="preserve"> читатель станет свидетелем событий далекого прошлого - грозного народного восстания - Медного бунта, заглянет в палаты боярина и в страшные царские застенки.</w:t>
            </w:r>
            <w:r w:rsidRPr="00411632">
              <w:rPr>
                <w:rFonts w:ascii="Times New Roman" w:hAnsi="Times New Roman" w:cs="Times New Roman"/>
                <w:sz w:val="24"/>
                <w:szCs w:val="24"/>
              </w:rPr>
              <w:br/>
              <w:t>Главными героями этих и большинства других повестей Г.Г. Куликова становятся дети, глазами которых и показываются исторические события. Занимательные сюжеты и яркие запоминающиеся характеры делают каждую книгу не только познавательным, но и очень интересным чтением</w:t>
            </w:r>
            <w:r w:rsidR="00CC5A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04" w:type="dxa"/>
            <w:gridSpan w:val="2"/>
          </w:tcPr>
          <w:p w:rsidR="00721E92" w:rsidRDefault="00DB23C9" w:rsidP="009A6D1F">
            <w:pPr>
              <w:jc w:val="right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DB23C9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309605" cy="4680000"/>
                  <wp:effectExtent l="0" t="0" r="5715" b="6350"/>
                  <wp:docPr id="17" name="Рисунок 17" descr="C:\Users\Director\Desktop\533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Director\Desktop\533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9605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D98" w:rsidTr="00633F67">
        <w:tc>
          <w:tcPr>
            <w:tcW w:w="3969" w:type="dxa"/>
          </w:tcPr>
          <w:p w:rsidR="00411632" w:rsidRPr="009A6D1F" w:rsidRDefault="00411632" w:rsidP="0041163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A6D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Г. Г. КУЛИКОВ</w:t>
            </w:r>
          </w:p>
          <w:p w:rsidR="00411632" w:rsidRPr="009A6D1F" w:rsidRDefault="00411632" w:rsidP="0041163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A6D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 ДОНА ВЕЛИКОГО НА БЕРЕГУ</w:t>
            </w:r>
          </w:p>
          <w:p w:rsidR="00CC5A5B" w:rsidRDefault="00411632" w:rsidP="00CC5A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1632">
              <w:rPr>
                <w:rFonts w:ascii="Times New Roman" w:hAnsi="Times New Roman" w:cs="Times New Roman"/>
                <w:sz w:val="24"/>
                <w:szCs w:val="24"/>
              </w:rPr>
              <w:t xml:space="preserve">Историческая повесть о знаменитом сражении на Куликовом поле, о героизме русских людей. </w:t>
            </w:r>
            <w:r w:rsidRPr="0041163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Этой знаменитой битве предшествовали почти полтора столетия тяжкого татаро-монгольского ига над русскими землями. </w:t>
            </w:r>
          </w:p>
          <w:p w:rsidR="00721E92" w:rsidRDefault="00411632" w:rsidP="00CC5A5B">
            <w:pPr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11632">
              <w:rPr>
                <w:rFonts w:ascii="Times New Roman" w:hAnsi="Times New Roman" w:cs="Times New Roman"/>
                <w:sz w:val="24"/>
                <w:szCs w:val="24"/>
              </w:rPr>
              <w:t>Но Русь крепла, набирала силы. И "донское побоище" на Куликовом поле закончилось блестящей победой русского войска.</w:t>
            </w:r>
          </w:p>
        </w:tc>
        <w:tc>
          <w:tcPr>
            <w:tcW w:w="6804" w:type="dxa"/>
            <w:gridSpan w:val="2"/>
          </w:tcPr>
          <w:p w:rsidR="00721E92" w:rsidRDefault="009A6D1F" w:rsidP="009A6D1F">
            <w:pPr>
              <w:ind w:left="-250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A6D1F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036135" cy="5400000"/>
                  <wp:effectExtent l="0" t="0" r="2540" b="0"/>
                  <wp:docPr id="18" name="Рисунок 18" descr="C:\Users\Director\Desktop\1009069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Director\Desktop\1009069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6135" cy="54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D98" w:rsidTr="00633F67">
        <w:tc>
          <w:tcPr>
            <w:tcW w:w="3969" w:type="dxa"/>
          </w:tcPr>
          <w:p w:rsidR="009A6D1F" w:rsidRDefault="009A6D1F" w:rsidP="009A6D1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A6D1F" w:rsidRPr="009A6D1F" w:rsidRDefault="009900D0" w:rsidP="009A6D1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A6D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Ю. К. ШКОЛЬНИК</w:t>
            </w:r>
          </w:p>
          <w:p w:rsidR="009A6D1F" w:rsidRPr="009A6D1F" w:rsidRDefault="009900D0" w:rsidP="009A6D1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A6D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ИСТОРИЯ РОССИИ.</w:t>
            </w:r>
          </w:p>
          <w:p w:rsidR="009900D0" w:rsidRPr="009A6D1F" w:rsidRDefault="009900D0" w:rsidP="009A6D1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A6D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ПОЛНАЯ ЭНЦИКЛОПЕДИЯ</w:t>
            </w:r>
          </w:p>
          <w:p w:rsidR="009900D0" w:rsidRDefault="009900D0" w:rsidP="009900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1E92" w:rsidRPr="009900D0" w:rsidRDefault="00810B1E" w:rsidP="009900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00D0">
              <w:rPr>
                <w:rFonts w:ascii="Times New Roman" w:hAnsi="Times New Roman" w:cs="Times New Roman"/>
                <w:sz w:val="24"/>
                <w:szCs w:val="24"/>
              </w:rPr>
              <w:t>Ярко иллюстрированная энциклопедия, ориентированная на школьников. В ней содержится информация по истории страны с древних времен до начала 20 века. Славяне, призвание варягов на княжение, правление русских князей, зарождение Христианства, приход к власти династии Романовых...</w:t>
            </w:r>
          </w:p>
        </w:tc>
        <w:tc>
          <w:tcPr>
            <w:tcW w:w="6804" w:type="dxa"/>
            <w:gridSpan w:val="2"/>
          </w:tcPr>
          <w:p w:rsidR="00721E92" w:rsidRDefault="009A6D1F" w:rsidP="009A6D1F">
            <w:pPr>
              <w:ind w:right="-671"/>
              <w:jc w:val="right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A6D1F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356000" cy="4356000"/>
                  <wp:effectExtent l="0" t="0" r="6985" b="6985"/>
                  <wp:docPr id="19" name="Рисунок 19" descr="C:\Users\Director\Desktop\4753412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:\Users\Director\Desktop\4753412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000" cy="43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D98" w:rsidTr="00633F67">
        <w:tc>
          <w:tcPr>
            <w:tcW w:w="3969" w:type="dxa"/>
          </w:tcPr>
          <w:p w:rsidR="00A315C9" w:rsidRDefault="00A315C9" w:rsidP="009900D0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CC5A5B" w:rsidRDefault="009900D0" w:rsidP="00A315C9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A315C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Л</w:t>
            </w:r>
            <w:r w:rsidR="00CC5A5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ЕВ </w:t>
            </w:r>
            <w:r w:rsidRPr="00A315C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РУБИНШТЕЙН. </w:t>
            </w:r>
          </w:p>
          <w:p w:rsidR="00CC5A5B" w:rsidRDefault="009900D0" w:rsidP="00A315C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315C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АЗБУКА ЕДЕТ ПО РОССИИ</w:t>
            </w:r>
            <w:r w:rsidRPr="009900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810B1E" w:rsidRPr="009900D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</w:p>
          <w:p w:rsidR="00721E92" w:rsidRDefault="00810B1E" w:rsidP="00A315C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900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1708 год. Русские и шведские войска сходятся на украинских землях для решающей битвы. Мальчишка Алесь из сожжённой шведами деревни прибивается к едущим по дороге нашим офицеру и солдату, едущим с важнейшим, секретным заданием. А что они везут? Трудно даже поверить</w:t>
            </w:r>
            <w:r w:rsidR="00A315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…</w:t>
            </w:r>
          </w:p>
          <w:p w:rsidR="00CC5A5B" w:rsidRPr="00CC5A5B" w:rsidRDefault="00CC5A5B" w:rsidP="00A315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A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книге рассказано о петровской России - о первых московских печатниках и введении новой гражданской азбуки. По воле случая герой повести едет от Москвы до Полтавы, и его глазами читатель видит картины жизни того времени.</w:t>
            </w:r>
            <w:r w:rsidRPr="00CC5A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Книга адресована детям младшего школьного возраста.</w:t>
            </w:r>
          </w:p>
        </w:tc>
        <w:tc>
          <w:tcPr>
            <w:tcW w:w="6804" w:type="dxa"/>
            <w:gridSpan w:val="2"/>
          </w:tcPr>
          <w:p w:rsidR="00721E92" w:rsidRDefault="009A6D1F" w:rsidP="00721E9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A6D1F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521408" cy="4860000"/>
                  <wp:effectExtent l="0" t="0" r="3175" b="0"/>
                  <wp:docPr id="20" name="Рисунок 20" descr="C:\Users\Director\Desktop\1009976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Director\Desktop\1009976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1408" cy="48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D98" w:rsidTr="00633F67">
        <w:tc>
          <w:tcPr>
            <w:tcW w:w="3969" w:type="dxa"/>
          </w:tcPr>
          <w:p w:rsidR="00A315C9" w:rsidRDefault="00A315C9" w:rsidP="00A315C9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A315C9" w:rsidRPr="00A315C9" w:rsidRDefault="009900D0" w:rsidP="00A315C9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A315C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СЕМЁНОВА М</w:t>
            </w:r>
            <w:r w:rsidR="00A315C9" w:rsidRPr="00A315C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АРИЯ</w:t>
            </w:r>
          </w:p>
          <w:p w:rsidR="00CC5A5B" w:rsidRDefault="009900D0" w:rsidP="00A315C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315C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МЫ – СЛАВЯНЕ!</w:t>
            </w:r>
            <w:r w:rsidRPr="009900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C5A5B" w:rsidRDefault="00CC5A5B" w:rsidP="00A315C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21E92" w:rsidRDefault="00CC5A5B" w:rsidP="00CC5A5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Перед нами предстанет </w:t>
            </w:r>
            <w:r w:rsidRPr="00CC5A5B">
              <w:rPr>
                <w:rFonts w:ascii="Times New Roman" w:hAnsi="Times New Roman" w:cs="Times New Roman"/>
                <w:sz w:val="24"/>
                <w:szCs w:val="24"/>
              </w:rPr>
              <w:t xml:space="preserve">удивительный мир Древней Руси с его верованиями, обрядами, обычаями, бытом… Читатели совершат интереснейший экскурс в прошлое нашей Родины, узнают о жизни своих далёких предков, о том, кому они поклонялись, кого любили и ненавидели, как умели постоять за себя и свой род на поле брани. Немало страниц посвящено тому, как и во что одевались славяне, какие украшения носили, каким оружием владели. Без преувеличения книгу Марии </w:t>
            </w:r>
            <w:proofErr w:type="spellStart"/>
            <w:r w:rsidRPr="00CC5A5B">
              <w:rPr>
                <w:rFonts w:ascii="Times New Roman" w:hAnsi="Times New Roman" w:cs="Times New Roman"/>
                <w:sz w:val="24"/>
                <w:szCs w:val="24"/>
              </w:rPr>
              <w:t>Семёновой</w:t>
            </w:r>
            <w:proofErr w:type="spellEnd"/>
            <w:r w:rsidRPr="00CC5A5B">
              <w:rPr>
                <w:rFonts w:ascii="Times New Roman" w:hAnsi="Times New Roman" w:cs="Times New Roman"/>
                <w:sz w:val="24"/>
                <w:szCs w:val="24"/>
              </w:rPr>
              <w:t xml:space="preserve"> можно назвать малой энциклопедией древних славян. Издание содержит более 300 иллюстраций, созданных на основе этнографического материала.</w:t>
            </w:r>
            <w:r w:rsidR="00810B1E" w:rsidRPr="00CC5A5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810B1E" w:rsidRPr="009900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Научно-популярная книга, лучшая на данный момент изо всех «славянских энциклопедий».</w:t>
            </w:r>
          </w:p>
          <w:p w:rsidR="00633F67" w:rsidRDefault="00633F67" w:rsidP="00CC5A5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633F67" w:rsidRPr="009900D0" w:rsidRDefault="00633F67" w:rsidP="00CC5A5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gridSpan w:val="2"/>
          </w:tcPr>
          <w:p w:rsidR="00721E92" w:rsidRDefault="00A315C9" w:rsidP="00721E9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315C9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262636" cy="4680000"/>
                  <wp:effectExtent l="0" t="0" r="0" b="6350"/>
                  <wp:docPr id="21" name="Рисунок 21" descr="C:\Users\Director\Desktop\1004654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Director\Desktop\1004654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636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F67" w:rsidTr="00633F67">
        <w:tc>
          <w:tcPr>
            <w:tcW w:w="3969" w:type="dxa"/>
          </w:tcPr>
          <w:p w:rsidR="00633F67" w:rsidRDefault="00633F67" w:rsidP="00633F6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F0D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ДМИТРИЙ ФУРМАНОВ. ЧАПАЕВ</w:t>
            </w:r>
          </w:p>
          <w:p w:rsidR="00633F67" w:rsidRDefault="00633F67" w:rsidP="00633F67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633F67">
              <w:rPr>
                <w:rFonts w:ascii="Times New Roman" w:hAnsi="Times New Roman" w:cs="Times New Roman"/>
                <w:sz w:val="24"/>
                <w:szCs w:val="24"/>
              </w:rPr>
              <w:t xml:space="preserve">Дмитрий Андреевич </w:t>
            </w:r>
            <w:hyperlink r:id="rId21" w:history="1">
              <w:r w:rsidRPr="00633F67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Фурманов</w:t>
              </w:r>
            </w:hyperlink>
            <w:r w:rsidRPr="00633F67">
              <w:rPr>
                <w:rFonts w:ascii="Times New Roman" w:hAnsi="Times New Roman" w:cs="Times New Roman"/>
                <w:sz w:val="24"/>
                <w:szCs w:val="24"/>
              </w:rPr>
              <w:t xml:space="preserve"> прожил короткую, но яркую жизнь. В 1914 году вчерашний студент филологического факультета Московского университета отправился на фронт в качестве брата милосердия. С энтузиазмом встретив Февральскую революцию 1917 года, он не сразу перешел на сторону большевиков. Летом 1918 году он вступил в ряды РКП(б), поверив в коммунистическую идею, и с этого времени служил ей до конца своих дней. Впечатления о событиях революции и Гражданской войны нашли </w:t>
            </w:r>
            <w:hyperlink r:id="rId22" w:history="1">
              <w:r w:rsidRPr="00633F67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отражение</w:t>
              </w:r>
            </w:hyperlink>
            <w:r w:rsidRPr="00633F67">
              <w:rPr>
                <w:rFonts w:ascii="Times New Roman" w:hAnsi="Times New Roman" w:cs="Times New Roman"/>
                <w:sz w:val="24"/>
                <w:szCs w:val="24"/>
              </w:rPr>
              <w:t xml:space="preserve"> в его прозе. В 1922 году был написан роман "</w:t>
            </w:r>
            <w:r w:rsidRPr="00633F67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Чапаев</w:t>
            </w:r>
            <w:r w:rsidRPr="00633F67">
              <w:rPr>
                <w:rFonts w:ascii="Times New Roman" w:hAnsi="Times New Roman" w:cs="Times New Roman"/>
                <w:sz w:val="24"/>
                <w:szCs w:val="24"/>
              </w:rPr>
              <w:t>" - одно из самых значительных произведений советской эпохи. Созданный автором образ Василия Чапаева - легендарного комдива и талантливого полководца - на многие годы стал символом побед Красной Армии.</w:t>
            </w:r>
            <w:r w:rsidRPr="00633F67">
              <w:br/>
            </w:r>
            <w:r w:rsidRPr="00633F67">
              <w:br/>
            </w:r>
          </w:p>
        </w:tc>
        <w:tc>
          <w:tcPr>
            <w:tcW w:w="6804" w:type="dxa"/>
            <w:gridSpan w:val="2"/>
          </w:tcPr>
          <w:p w:rsidR="00633F67" w:rsidRPr="00A315C9" w:rsidRDefault="00633F67" w:rsidP="00721E92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 w:rsidRPr="00633F67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14794765" wp14:editId="0BB4A4FE">
                  <wp:extent cx="3472142" cy="5220000"/>
                  <wp:effectExtent l="0" t="0" r="0" b="0"/>
                  <wp:docPr id="42" name="Рисунок 42" descr="C:\Users\Director\Desktop\3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:\Users\Director\Desktop\3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2142" cy="52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D98" w:rsidTr="00633F67">
        <w:tc>
          <w:tcPr>
            <w:tcW w:w="3969" w:type="dxa"/>
          </w:tcPr>
          <w:p w:rsidR="00CC5A5B" w:rsidRDefault="00CC5A5B" w:rsidP="009900D0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CC5A5B" w:rsidRDefault="00CC5A5B" w:rsidP="009900D0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CC5A5B" w:rsidRPr="009900D0" w:rsidRDefault="009900D0" w:rsidP="00CC5A5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A5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В.</w:t>
            </w:r>
            <w:r w:rsidR="00CC5A5B" w:rsidRPr="00CC5A5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CC5A5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КАТАЕВ. СЫН ПОЛКА.</w:t>
            </w:r>
            <w:r w:rsidRPr="009900D0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br/>
            </w:r>
            <w:r w:rsidR="00CC5A5B" w:rsidRPr="00CC5A5B">
              <w:rPr>
                <w:rFonts w:ascii="Times New Roman" w:hAnsi="Times New Roman" w:cs="Times New Roman"/>
                <w:sz w:val="24"/>
                <w:szCs w:val="24"/>
              </w:rPr>
              <w:t xml:space="preserve">Эта </w:t>
            </w:r>
            <w:hyperlink r:id="rId24" w:history="1">
              <w:r w:rsidR="00CC5A5B" w:rsidRPr="00CC5A5B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книга</w:t>
              </w:r>
            </w:hyperlink>
            <w:r w:rsidR="00CC5A5B" w:rsidRPr="00CC5A5B">
              <w:rPr>
                <w:rFonts w:ascii="Times New Roman" w:hAnsi="Times New Roman" w:cs="Times New Roman"/>
                <w:sz w:val="24"/>
                <w:szCs w:val="24"/>
              </w:rPr>
              <w:t xml:space="preserve"> о Ване Солнцеве. Война отняла у мальчика всё: родных, дом и само детство. Новой семьёй Вани становятся замечательные люди - солдаты артиллерийского полка.</w:t>
            </w:r>
            <w:r w:rsidR="00CC5A5B" w:rsidRPr="00CC5A5B">
              <w:rPr>
                <w:rFonts w:ascii="Times New Roman" w:hAnsi="Times New Roman" w:cs="Times New Roman"/>
                <w:sz w:val="24"/>
                <w:szCs w:val="24"/>
              </w:rPr>
              <w:br/>
              <w:t>Эта правдивая книга - о подвиге, которого не может быть без огромной любви к своей Родине.</w:t>
            </w:r>
            <w:r w:rsidR="00CC5A5B" w:rsidRPr="00CC5A5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C5A5B" w:rsidRPr="00CC5A5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C5A5B">
              <w:br/>
            </w:r>
          </w:p>
          <w:p w:rsidR="00721E92" w:rsidRPr="009900D0" w:rsidRDefault="00721E92" w:rsidP="009900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gridSpan w:val="2"/>
          </w:tcPr>
          <w:p w:rsidR="00721E92" w:rsidRDefault="009356DB" w:rsidP="009356DB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356DB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062014" cy="4680000"/>
                  <wp:effectExtent l="0" t="0" r="5080" b="6350"/>
                  <wp:docPr id="22" name="Рисунок 22" descr="C:\Users\Director\Desktop\1483451057_syn-pol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:\Users\Director\Desktop\1483451057_syn-pol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014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D98" w:rsidTr="00633F67">
        <w:tc>
          <w:tcPr>
            <w:tcW w:w="3969" w:type="dxa"/>
          </w:tcPr>
          <w:p w:rsidR="00CC5A5B" w:rsidRDefault="00CC5A5B" w:rsidP="009900D0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721E92" w:rsidRPr="009900D0" w:rsidRDefault="009900D0" w:rsidP="00E3591C">
            <w:pPr>
              <w:ind w:left="-108" w:right="-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A5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В.</w:t>
            </w:r>
            <w:r w:rsidR="00CC5A5B" w:rsidRPr="00CC5A5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CC5A5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БОГОМОЛОВ. ИВАН.</w:t>
            </w:r>
            <w:r w:rsidR="00810B1E" w:rsidRPr="009900D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="00CC5A5B" w:rsidRPr="00CC5A5B">
              <w:rPr>
                <w:rFonts w:ascii="Times New Roman" w:hAnsi="Times New Roman" w:cs="Times New Roman"/>
                <w:sz w:val="24"/>
                <w:szCs w:val="24"/>
              </w:rPr>
              <w:t xml:space="preserve">На долю двенадцатилетнего </w:t>
            </w:r>
            <w:r w:rsidR="00CC5A5B" w:rsidRPr="00CC5A5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Иван</w:t>
            </w:r>
            <w:r w:rsidR="00CC5A5B" w:rsidRPr="00CC5A5B">
              <w:rPr>
                <w:rFonts w:ascii="Times New Roman" w:hAnsi="Times New Roman" w:cs="Times New Roman"/>
                <w:sz w:val="24"/>
                <w:szCs w:val="24"/>
              </w:rPr>
              <w:t>а выпало много недетских испытаний, мужских дел и обязанностей. Мальчик потерял родных и прошёл через ужасы лагеря смерти. Он ненавидит врага - тяжело, по-взрослому - и живёт по суровым законам настоящей, невыдуманной войны. И быть защитником Отечества - сознательный выбор Ивана.</w:t>
            </w:r>
            <w:r w:rsidR="00CC5A5B" w:rsidRPr="00CC5A5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этой </w:t>
            </w:r>
            <w:hyperlink r:id="rId26" w:history="1">
              <w:r w:rsidR="00CC5A5B" w:rsidRPr="00CC5A5B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книге</w:t>
              </w:r>
            </w:hyperlink>
            <w:r w:rsidR="00CC5A5B" w:rsidRPr="00CC5A5B">
              <w:rPr>
                <w:rFonts w:ascii="Times New Roman" w:hAnsi="Times New Roman" w:cs="Times New Roman"/>
                <w:sz w:val="24"/>
                <w:szCs w:val="24"/>
              </w:rPr>
              <w:t xml:space="preserve"> без приукрашивания и утайки Владимир Богомолов рассказывает о войне - безжалостной и бесчеловечной. Трагическая и правдивая история мальчика-разведчика проиллюстрирована художником Игорем </w:t>
            </w:r>
            <w:proofErr w:type="spellStart"/>
            <w:r w:rsidR="00CC5A5B" w:rsidRPr="00CC5A5B">
              <w:rPr>
                <w:rFonts w:ascii="Times New Roman" w:hAnsi="Times New Roman" w:cs="Times New Roman"/>
                <w:sz w:val="24"/>
                <w:szCs w:val="24"/>
              </w:rPr>
              <w:t>Пчелко</w:t>
            </w:r>
            <w:proofErr w:type="spellEnd"/>
            <w:r w:rsidR="00CC5A5B" w:rsidRPr="00CC5A5B">
              <w:rPr>
                <w:rFonts w:ascii="Times New Roman" w:hAnsi="Times New Roman" w:cs="Times New Roman"/>
                <w:sz w:val="24"/>
                <w:szCs w:val="24"/>
              </w:rPr>
              <w:t>, которому удалось тонко и глубоко передать характеры персонажей.</w:t>
            </w:r>
            <w:r w:rsidR="00CC5A5B" w:rsidRPr="00CC5A5B">
              <w:rPr>
                <w:rFonts w:ascii="Times New Roman" w:hAnsi="Times New Roman" w:cs="Times New Roman"/>
                <w:sz w:val="24"/>
                <w:szCs w:val="24"/>
              </w:rPr>
              <w:br/>
              <w:t>Повесть послужила основой для знаменитого художественного фильма "</w:t>
            </w:r>
            <w:hyperlink r:id="rId27" w:history="1">
              <w:r w:rsidR="00CC5A5B" w:rsidRPr="00CC5A5B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Иваново</w:t>
              </w:r>
            </w:hyperlink>
            <w:r w:rsidR="00CC5A5B" w:rsidRPr="00CC5A5B">
              <w:rPr>
                <w:rFonts w:ascii="Times New Roman" w:hAnsi="Times New Roman" w:cs="Times New Roman"/>
                <w:sz w:val="24"/>
                <w:szCs w:val="24"/>
              </w:rPr>
              <w:t xml:space="preserve"> детство" режиссёра Андрея Тарковского.</w:t>
            </w:r>
            <w:r w:rsidR="00CC5A5B">
              <w:br/>
            </w:r>
            <w:r w:rsidR="00CC5A5B">
              <w:br/>
            </w:r>
          </w:p>
        </w:tc>
        <w:tc>
          <w:tcPr>
            <w:tcW w:w="6804" w:type="dxa"/>
            <w:gridSpan w:val="2"/>
          </w:tcPr>
          <w:p w:rsidR="00721E92" w:rsidRDefault="009356DB" w:rsidP="009356DB">
            <w:pPr>
              <w:jc w:val="right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356DB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424800" cy="4680000"/>
                  <wp:effectExtent l="0" t="0" r="4445" b="6350"/>
                  <wp:docPr id="24" name="Рисунок 24" descr="C:\Users\Director\Desktop\abU8q-HxEZ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:\Users\Director\Desktop\abU8q-HxEZ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800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D98" w:rsidTr="00633F67">
        <w:tc>
          <w:tcPr>
            <w:tcW w:w="3969" w:type="dxa"/>
          </w:tcPr>
          <w:p w:rsidR="00401DD2" w:rsidRDefault="00401DD2" w:rsidP="00401DD2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ЛЕВ  </w:t>
            </w:r>
            <w:r w:rsidR="009900D0" w:rsidRPr="00401D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КАССИЛЬ</w:t>
            </w:r>
            <w:proofErr w:type="gramEnd"/>
            <w:r w:rsidR="009900D0" w:rsidRPr="00401D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721E92" w:rsidRPr="009900D0" w:rsidRDefault="009900D0" w:rsidP="00E3591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D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ДОРОГИЕ МОИ МАЛЬЧИШКИ.</w:t>
            </w:r>
            <w:r w:rsidRPr="00401DD2"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</w:rPr>
              <w:br/>
            </w:r>
            <w:r w:rsidR="00E3591C" w:rsidRPr="00E3591C">
              <w:rPr>
                <w:rFonts w:ascii="Times New Roman" w:hAnsi="Times New Roman" w:cs="Times New Roman"/>
                <w:sz w:val="24"/>
                <w:szCs w:val="24"/>
              </w:rPr>
              <w:t xml:space="preserve">Свою знаменитую </w:t>
            </w:r>
            <w:proofErr w:type="gramStart"/>
            <w:r w:rsidR="00E3591C" w:rsidRPr="00E3591C">
              <w:rPr>
                <w:rFonts w:ascii="Times New Roman" w:hAnsi="Times New Roman" w:cs="Times New Roman"/>
                <w:sz w:val="24"/>
                <w:szCs w:val="24"/>
              </w:rPr>
              <w:t>повесть  Лев</w:t>
            </w:r>
            <w:proofErr w:type="gramEnd"/>
            <w:r w:rsidR="00E3591C" w:rsidRPr="00E3591C">
              <w:rPr>
                <w:rFonts w:ascii="Times New Roman" w:hAnsi="Times New Roman" w:cs="Times New Roman"/>
                <w:sz w:val="24"/>
                <w:szCs w:val="24"/>
              </w:rPr>
              <w:t xml:space="preserve"> Кассиль посвятил памяти Аркадия Гайдара, чьё имя угадывается в имени одного из главных героев - Арсения Петровича Гая.</w:t>
            </w:r>
            <w:r w:rsidR="00E3591C" w:rsidRPr="00E3591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Действие повести разворачивается во время Великой Отечественной войны в маленьком приволжском городке </w:t>
            </w:r>
            <w:proofErr w:type="spellStart"/>
            <w:r w:rsidR="00E3591C" w:rsidRPr="00E3591C">
              <w:rPr>
                <w:rFonts w:ascii="Times New Roman" w:hAnsi="Times New Roman" w:cs="Times New Roman"/>
                <w:sz w:val="24"/>
                <w:szCs w:val="24"/>
              </w:rPr>
              <w:t>Затонске</w:t>
            </w:r>
            <w:proofErr w:type="spellEnd"/>
            <w:r w:rsidR="00E3591C" w:rsidRPr="00E3591C">
              <w:rPr>
                <w:rFonts w:ascii="Times New Roman" w:hAnsi="Times New Roman" w:cs="Times New Roman"/>
                <w:sz w:val="24"/>
                <w:szCs w:val="24"/>
              </w:rPr>
              <w:t xml:space="preserve">. Именно здесь мальчишки-школьники, воодушевлённые своим учителем Арсением Гаем, создают свой </w:t>
            </w:r>
            <w:hyperlink r:id="rId29" w:history="1">
              <w:r w:rsidR="00E3591C" w:rsidRPr="00E3591C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сказочный мир</w:t>
              </w:r>
            </w:hyperlink>
            <w:r w:rsidR="00E3591C" w:rsidRPr="00E3591C">
              <w:rPr>
                <w:rFonts w:ascii="Times New Roman" w:hAnsi="Times New Roman" w:cs="Times New Roman"/>
                <w:sz w:val="24"/>
                <w:szCs w:val="24"/>
              </w:rPr>
              <w:t xml:space="preserve"> - таинственную </w:t>
            </w:r>
            <w:proofErr w:type="spellStart"/>
            <w:r w:rsidR="00E3591C" w:rsidRPr="00E3591C">
              <w:rPr>
                <w:rFonts w:ascii="Times New Roman" w:hAnsi="Times New Roman" w:cs="Times New Roman"/>
                <w:sz w:val="24"/>
                <w:szCs w:val="24"/>
              </w:rPr>
              <w:t>Синегорию</w:t>
            </w:r>
            <w:proofErr w:type="spellEnd"/>
            <w:r w:rsidR="00E3591C" w:rsidRPr="00E3591C">
              <w:rPr>
                <w:rFonts w:ascii="Times New Roman" w:hAnsi="Times New Roman" w:cs="Times New Roman"/>
                <w:sz w:val="24"/>
                <w:szCs w:val="24"/>
              </w:rPr>
              <w:t xml:space="preserve">, где живут преданные добрые и отважные люди. Но в сказку врывается тяжёлая реальность: война сначала уносит жизнь любимого учителя, а потом приходит и в крошечный </w:t>
            </w:r>
            <w:proofErr w:type="spellStart"/>
            <w:r w:rsidR="00E3591C" w:rsidRPr="00E3591C">
              <w:rPr>
                <w:rFonts w:ascii="Times New Roman" w:hAnsi="Times New Roman" w:cs="Times New Roman"/>
                <w:sz w:val="24"/>
                <w:szCs w:val="24"/>
              </w:rPr>
              <w:t>Затонск</w:t>
            </w:r>
            <w:proofErr w:type="spellEnd"/>
            <w:r w:rsidR="00E3591C" w:rsidRPr="00E3591C">
              <w:rPr>
                <w:rFonts w:ascii="Times New Roman" w:hAnsi="Times New Roman" w:cs="Times New Roman"/>
                <w:sz w:val="24"/>
                <w:szCs w:val="24"/>
              </w:rPr>
              <w:t xml:space="preserve">. И вот уже мальчишкам приходится не в сказке, </w:t>
            </w:r>
            <w:r w:rsidR="00E3591C">
              <w:rPr>
                <w:rFonts w:ascii="Times New Roman" w:hAnsi="Times New Roman" w:cs="Times New Roman"/>
                <w:sz w:val="24"/>
                <w:szCs w:val="24"/>
              </w:rPr>
              <w:t>а наяву</w:t>
            </w:r>
            <w:r w:rsidR="00E3591C" w:rsidRPr="00E3591C">
              <w:rPr>
                <w:rFonts w:ascii="Times New Roman" w:hAnsi="Times New Roman" w:cs="Times New Roman"/>
                <w:sz w:val="24"/>
                <w:szCs w:val="24"/>
              </w:rPr>
              <w:t xml:space="preserve"> отстаивать верность своему </w:t>
            </w:r>
            <w:proofErr w:type="spellStart"/>
            <w:r w:rsidR="00E3591C" w:rsidRPr="00E3591C">
              <w:rPr>
                <w:rFonts w:ascii="Times New Roman" w:hAnsi="Times New Roman" w:cs="Times New Roman"/>
                <w:sz w:val="24"/>
                <w:szCs w:val="24"/>
              </w:rPr>
              <w:t>синегорскому</w:t>
            </w:r>
            <w:proofErr w:type="spellEnd"/>
            <w:r w:rsidR="00E3591C" w:rsidRPr="00E3591C">
              <w:rPr>
                <w:rFonts w:ascii="Times New Roman" w:hAnsi="Times New Roman" w:cs="Times New Roman"/>
                <w:sz w:val="24"/>
                <w:szCs w:val="24"/>
              </w:rPr>
              <w:t xml:space="preserve"> девизу - "Отвага, Верность, Труд - Победа!"</w:t>
            </w:r>
            <w:r w:rsidR="00E3591C" w:rsidRPr="00E3591C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6804" w:type="dxa"/>
            <w:gridSpan w:val="2"/>
          </w:tcPr>
          <w:p w:rsidR="00721E92" w:rsidRDefault="009356DB" w:rsidP="00401DD2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356DB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721553" cy="4500000"/>
                  <wp:effectExtent l="0" t="0" r="0" b="0"/>
                  <wp:docPr id="25" name="Рисунок 25" descr="C:\Users\Director\Desktop\3887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Users\Director\Desktop\3887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553" cy="45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D98" w:rsidTr="00633F67">
        <w:tc>
          <w:tcPr>
            <w:tcW w:w="3969" w:type="dxa"/>
          </w:tcPr>
          <w:p w:rsidR="00401DD2" w:rsidRDefault="00401DD2" w:rsidP="009900D0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401DD2" w:rsidRDefault="009900D0" w:rsidP="00401DD2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401D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А.ФАДЕЕВ. </w:t>
            </w:r>
          </w:p>
          <w:p w:rsidR="00721E92" w:rsidRDefault="009900D0" w:rsidP="00401D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01D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МОЛОДАЯ ГВАРДИЯ.</w:t>
            </w:r>
            <w:r w:rsidRPr="00401DD2"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Книга </w:t>
            </w:r>
            <w:r w:rsidR="00810B1E" w:rsidRPr="009900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рассказывает о боевом пути группы юных подпольщиков из города Краснодон.</w:t>
            </w:r>
          </w:p>
          <w:p w:rsidR="00E3591C" w:rsidRPr="009900D0" w:rsidRDefault="00E3591C" w:rsidP="00E3591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91C">
              <w:rPr>
                <w:rFonts w:ascii="Times New Roman" w:hAnsi="Times New Roman" w:cs="Times New Roman"/>
                <w:sz w:val="24"/>
                <w:szCs w:val="24"/>
              </w:rPr>
              <w:t>Перед вами первая редакция романа "</w:t>
            </w:r>
            <w:r w:rsidRPr="00E3591C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Молодая гвардия</w:t>
            </w:r>
            <w:r w:rsidRPr="00E3591C">
              <w:rPr>
                <w:rFonts w:ascii="Times New Roman" w:hAnsi="Times New Roman" w:cs="Times New Roman"/>
                <w:sz w:val="24"/>
                <w:szCs w:val="24"/>
              </w:rPr>
              <w:t xml:space="preserve">", возможно стоившая его </w:t>
            </w:r>
            <w:hyperlink r:id="rId31" w:history="1">
              <w:r w:rsidRPr="00E3591C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автору</w:t>
              </w:r>
            </w:hyperlink>
            <w:r w:rsidRPr="00E3591C">
              <w:rPr>
                <w:rFonts w:ascii="Times New Roman" w:hAnsi="Times New Roman" w:cs="Times New Roman"/>
                <w:sz w:val="24"/>
                <w:szCs w:val="24"/>
              </w:rPr>
              <w:t xml:space="preserve"> - Александру Фадееву - жизни. В годы ВОВ А. Фадеев был корреспондентом "Правды" и "</w:t>
            </w:r>
            <w:proofErr w:type="spellStart"/>
            <w:r w:rsidRPr="00E3591C">
              <w:rPr>
                <w:rFonts w:ascii="Times New Roman" w:hAnsi="Times New Roman" w:cs="Times New Roman"/>
                <w:sz w:val="24"/>
                <w:szCs w:val="24"/>
              </w:rPr>
              <w:t>Совинформбюро</w:t>
            </w:r>
            <w:proofErr w:type="spellEnd"/>
            <w:r w:rsidRPr="00E3591C">
              <w:rPr>
                <w:rFonts w:ascii="Times New Roman" w:hAnsi="Times New Roman" w:cs="Times New Roman"/>
                <w:sz w:val="24"/>
                <w:szCs w:val="24"/>
              </w:rPr>
              <w:t xml:space="preserve">". После освобождения г. Краснодона он приехал в город и познакомился с деятельностью подпольной организации "Молодая гвардия" и был потрясен подвигом вчерашних школьников. В 1946 году вышел одноименный с названием подпольной организации роман, получивший широчайшее народное </w:t>
            </w:r>
            <w:hyperlink r:id="rId32" w:history="1">
              <w:r w:rsidRPr="00E3591C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признание</w:t>
              </w:r>
            </w:hyperlink>
            <w:r w:rsidRPr="00E3591C">
              <w:rPr>
                <w:rFonts w:ascii="Times New Roman" w:hAnsi="Times New Roman" w:cs="Times New Roman"/>
                <w:sz w:val="24"/>
                <w:szCs w:val="24"/>
              </w:rPr>
              <w:t>, но в 1947 году был подвергнут резкой критике в газете "Правда"...</w:t>
            </w:r>
            <w:r w:rsidRPr="00E3591C">
              <w:br/>
            </w:r>
            <w:r>
              <w:br/>
            </w:r>
            <w:r>
              <w:br/>
            </w:r>
          </w:p>
        </w:tc>
        <w:tc>
          <w:tcPr>
            <w:tcW w:w="6804" w:type="dxa"/>
            <w:gridSpan w:val="2"/>
          </w:tcPr>
          <w:p w:rsidR="00721E92" w:rsidRDefault="00401DD2" w:rsidP="00401DD2">
            <w:pPr>
              <w:jc w:val="right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01DD2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070080" cy="4680000"/>
                  <wp:effectExtent l="0" t="0" r="0" b="6350"/>
                  <wp:docPr id="26" name="Рисунок 26" descr="C:\Users\Director\Desktop\4390799_sbi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Users\Director\Desktop\4390799_sbi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080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D98" w:rsidTr="00633F67">
        <w:tc>
          <w:tcPr>
            <w:tcW w:w="3969" w:type="dxa"/>
          </w:tcPr>
          <w:p w:rsidR="00E3591C" w:rsidRDefault="00E3591C" w:rsidP="00401DD2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E3591C" w:rsidRDefault="009900D0" w:rsidP="00401D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01D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В.КОЗЛОВ. ВИТЬКА С ЧАПАЕВСКОЙ УЛИЦЫ.</w:t>
            </w:r>
            <w:r w:rsidR="00810B1E" w:rsidRPr="009900D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</w:p>
          <w:p w:rsidR="00E3591C" w:rsidRPr="00E3591C" w:rsidRDefault="00E3591C" w:rsidP="00E3591C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3591C">
              <w:rPr>
                <w:rFonts w:ascii="Times New Roman" w:hAnsi="Times New Roman" w:cs="Times New Roman"/>
                <w:sz w:val="24"/>
                <w:szCs w:val="24"/>
              </w:rPr>
              <w:t>Перед самым началом войны Витька Грохотов и его друзья,</w:t>
            </w:r>
            <w:r w:rsidRPr="00E359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мальчишки и девчонки,</w:t>
            </w:r>
            <w:r w:rsidRPr="00E3591C">
              <w:rPr>
                <w:rFonts w:ascii="Times New Roman" w:hAnsi="Times New Roman" w:cs="Times New Roman"/>
                <w:sz w:val="24"/>
                <w:szCs w:val="24"/>
              </w:rPr>
              <w:t xml:space="preserve"> ушли в туристический поход. Они и подумать не могли, что </w:t>
            </w:r>
            <w:hyperlink r:id="rId34" w:history="1">
              <w:r w:rsidRPr="00E3591C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вернуться домой</w:t>
              </w:r>
            </w:hyperlink>
            <w:r w:rsidRPr="00E3591C">
              <w:rPr>
                <w:rFonts w:ascii="Times New Roman" w:hAnsi="Times New Roman" w:cs="Times New Roman"/>
                <w:sz w:val="24"/>
                <w:szCs w:val="24"/>
              </w:rPr>
              <w:t xml:space="preserve"> им будет очень сложно.</w:t>
            </w:r>
            <w:r w:rsidRPr="00E3591C">
              <w:rPr>
                <w:rFonts w:ascii="Times New Roman" w:hAnsi="Times New Roman" w:cs="Times New Roman"/>
                <w:sz w:val="24"/>
                <w:szCs w:val="24"/>
              </w:rPr>
              <w:br/>
              <w:t>Эта книга о детях, которые держатся друг за друга, потому что им больше не за кого и не за что держаться - война лишила их семьи и превратила в пепелище родную Чапаевскую улицу.</w:t>
            </w:r>
            <w:r w:rsidRPr="00E3591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Что им делать? Воевать? Но командиры только смеются: "Еще молоко на губах не обсохло"… </w:t>
            </w:r>
            <w:r w:rsidRPr="00E3591C">
              <w:rPr>
                <w:rFonts w:ascii="Times New Roman" w:hAnsi="Times New Roman" w:cs="Times New Roman"/>
                <w:sz w:val="24"/>
                <w:szCs w:val="24"/>
              </w:rPr>
              <w:br/>
              <w:t>Жизнь раскидывает друзей по разным городам, но они верят, что рано или поздно встретятся - когда закончится война.</w:t>
            </w:r>
            <w:r w:rsidRPr="00E3591C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810B1E" w:rsidRPr="009900D0" w:rsidRDefault="00810B1E" w:rsidP="00401D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804" w:type="dxa"/>
            <w:gridSpan w:val="2"/>
          </w:tcPr>
          <w:p w:rsidR="00810B1E" w:rsidRDefault="00401DD2" w:rsidP="00401DD2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01DD2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469085" cy="4860000"/>
                  <wp:effectExtent l="0" t="0" r="0" b="0"/>
                  <wp:docPr id="27" name="Рисунок 27" descr="C:\Users\Director\Desktop\47274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Director\Desktop\47274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9085" cy="48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D98" w:rsidTr="00633F67">
        <w:tc>
          <w:tcPr>
            <w:tcW w:w="3969" w:type="dxa"/>
          </w:tcPr>
          <w:p w:rsidR="00E5609D" w:rsidRDefault="00E5609D" w:rsidP="009900D0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DD3B3C" w:rsidRDefault="009900D0" w:rsidP="00DD3B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0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С.АРСЕНЬЕВ. ЛЕНКА-ПЕНКА.</w:t>
            </w:r>
            <w:r w:rsidRPr="009900D0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br/>
            </w:r>
          </w:p>
          <w:p w:rsidR="00DD3B3C" w:rsidRPr="00DD3B3C" w:rsidRDefault="00DD3B3C" w:rsidP="00DD3B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3B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Жизнь блокадного Ленинграда глазами маленькой девочки... Она не ходила в атаки. Она не стреляла во врагов. Она не добывала с риском для жизни разведданные. Она не минировала мосты. Она даже не работала. Она вообще ничего не делала. Только сидела в тылу и ждала, пока другие всё сделают за неё. Чтобы победить, ей достаточно было выжить. Выжить в тылу, не на фронте. Всего лишь выжить. Это ведь так просто, верно? Верно?..</w: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"/>
            </w:tblGrid>
            <w:tr w:rsidR="00DD3B3C" w:rsidRPr="00DD3B3C">
              <w:trPr>
                <w:tblCellSpacing w:w="0" w:type="dxa"/>
              </w:trPr>
              <w:tc>
                <w:tcPr>
                  <w:tcW w:w="6" w:type="dxa"/>
                  <w:vAlign w:val="center"/>
                  <w:hideMark/>
                </w:tcPr>
                <w:p w:rsidR="00DD3B3C" w:rsidRPr="00DD3B3C" w:rsidRDefault="00DD3B3C" w:rsidP="00DD3B3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D3B3C" w:rsidRPr="00DD3B3C" w:rsidRDefault="00DD3B3C" w:rsidP="00E5609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D3B3C" w:rsidRDefault="00DD3B3C" w:rsidP="00DD3B3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Эта пронзительная книга - </w:t>
            </w:r>
            <w:r w:rsidRPr="009900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объяснение – почему мы победили. И почему немцы, как бы н</w:t>
            </w:r>
            <w:r w:rsidR="00F71DE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9900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старались, не могли победить нас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НИКОГДА.</w:t>
            </w:r>
          </w:p>
          <w:p w:rsidR="00DD3B3C" w:rsidRPr="009900D0" w:rsidRDefault="00DD3B3C" w:rsidP="00DD3B3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804" w:type="dxa"/>
            <w:gridSpan w:val="2"/>
          </w:tcPr>
          <w:p w:rsidR="00810B1E" w:rsidRDefault="00401DD2" w:rsidP="00E5609D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01DD2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095586" cy="4860000"/>
                  <wp:effectExtent l="0" t="0" r="0" b="0"/>
                  <wp:docPr id="29" name="Рисунок 29" descr="C:\Users\Director\Desktop\53900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Director\Desktop\53900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586" cy="48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D98" w:rsidTr="00633F67">
        <w:tc>
          <w:tcPr>
            <w:tcW w:w="3969" w:type="dxa"/>
          </w:tcPr>
          <w:p w:rsidR="00F71DEE" w:rsidRDefault="00F71DEE" w:rsidP="00E5609D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71DEE" w:rsidRDefault="009900D0" w:rsidP="00E5609D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E5609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="00F71DE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ЛЕКСАНДР </w:t>
            </w:r>
            <w:r w:rsidRPr="00E5609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ТИРАНИН. </w:t>
            </w:r>
          </w:p>
          <w:p w:rsidR="00F71DEE" w:rsidRDefault="009900D0" w:rsidP="00E5609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5609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ШЁЛ РАЗВЕДЧИК ПО ВОЙНЕ</w:t>
            </w:r>
            <w:r w:rsidR="00810B1E" w:rsidRPr="009900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810B1E" w:rsidRPr="009900D0" w:rsidRDefault="00F71DEE" w:rsidP="00F71DE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71DEE">
              <w:rPr>
                <w:rFonts w:ascii="Times New Roman" w:hAnsi="Times New Roman" w:cs="Times New Roman"/>
                <w:sz w:val="24"/>
                <w:szCs w:val="24"/>
              </w:rPr>
              <w:t xml:space="preserve">Летом 1978 года, в Сибири, на Нижней Тунгуске я встретил печника по фамилии Герасимов, и для меня, не то чтобы открылось ранее не </w:t>
            </w:r>
            <w:proofErr w:type="spellStart"/>
            <w:r w:rsidRPr="00F71DEE">
              <w:rPr>
                <w:rFonts w:ascii="Times New Roman" w:hAnsi="Times New Roman" w:cs="Times New Roman"/>
                <w:sz w:val="24"/>
                <w:szCs w:val="24"/>
              </w:rPr>
              <w:t>знаёмое</w:t>
            </w:r>
            <w:proofErr w:type="spellEnd"/>
            <w:r w:rsidRPr="00F71DEE">
              <w:rPr>
                <w:rFonts w:ascii="Times New Roman" w:hAnsi="Times New Roman" w:cs="Times New Roman"/>
                <w:sz w:val="24"/>
                <w:szCs w:val="24"/>
              </w:rPr>
              <w:t xml:space="preserve">, но проявилась ещё одна грань участия детей в Великой Отечественной войне. Однако, информация по теме накапливалась скудно и медленно. В начале лета 1995 года митрополит Санкт-Петербургский и Ладожский Иоанн </w:t>
            </w:r>
            <w:proofErr w:type="spellStart"/>
            <w:r w:rsidRPr="00F71DEE">
              <w:rPr>
                <w:rFonts w:ascii="Times New Roman" w:hAnsi="Times New Roman" w:cs="Times New Roman"/>
                <w:sz w:val="24"/>
                <w:szCs w:val="24"/>
              </w:rPr>
              <w:t>Снычёв</w:t>
            </w:r>
            <w:proofErr w:type="spellEnd"/>
            <w:r w:rsidRPr="00F71DEE">
              <w:rPr>
                <w:rFonts w:ascii="Times New Roman" w:hAnsi="Times New Roman" w:cs="Times New Roman"/>
                <w:sz w:val="24"/>
                <w:szCs w:val="24"/>
              </w:rPr>
              <w:t xml:space="preserve"> благословил меня собирать материал по малоизученным событиям блокадной поры. Часть собранного пришлась к месту и к теме, и родилась эта повесть о детях-разведчиках блокадного Ленинграда.</w:t>
            </w:r>
            <w:r w:rsidR="00810B1E" w:rsidRPr="00F71DE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="00810B1E" w:rsidRPr="009900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Рассказ о мальчишке-разведчике одного из подразделений Карельского фронта. Очень живое, интересное и ясное описание того, как и о чём думает, чего хочет, что чувствует мальчишка на войне.</w:t>
            </w:r>
          </w:p>
        </w:tc>
        <w:tc>
          <w:tcPr>
            <w:tcW w:w="6804" w:type="dxa"/>
            <w:gridSpan w:val="2"/>
          </w:tcPr>
          <w:p w:rsidR="00810B1E" w:rsidRDefault="00E5609D" w:rsidP="00E5609D">
            <w:pPr>
              <w:jc w:val="right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E5609D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556870" cy="4860000"/>
                  <wp:effectExtent l="0" t="0" r="5715" b="0"/>
                  <wp:docPr id="30" name="Рисунок 30" descr="C:\Users\Director\Desktop\default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Users\Director\Desktop\default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870" cy="48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D98" w:rsidTr="00633F67">
        <w:tc>
          <w:tcPr>
            <w:tcW w:w="3969" w:type="dxa"/>
          </w:tcPr>
          <w:p w:rsidR="00E5609D" w:rsidRDefault="00E5609D" w:rsidP="00E5609D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E5609D" w:rsidRDefault="00E5609D" w:rsidP="00E5609D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810B1E" w:rsidRDefault="00E5609D" w:rsidP="00E5609D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E5609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РАССКАЗЫ О ВОЙНЕ</w:t>
            </w:r>
          </w:p>
          <w:p w:rsidR="00F71DEE" w:rsidRPr="00A2413B" w:rsidRDefault="00F71DEE" w:rsidP="00E5609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2413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Рассказы известных авторов о тяжелом испытании, выпавшем на долю мальчишкам </w:t>
            </w:r>
            <w:r w:rsidR="00A2413B" w:rsidRPr="00A2413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19</w:t>
            </w:r>
            <w:r w:rsidRPr="00A2413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41-ого…</w:t>
            </w:r>
          </w:p>
        </w:tc>
        <w:tc>
          <w:tcPr>
            <w:tcW w:w="6804" w:type="dxa"/>
            <w:gridSpan w:val="2"/>
          </w:tcPr>
          <w:p w:rsidR="00810B1E" w:rsidRDefault="00E5609D" w:rsidP="006714E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E5609D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160687" cy="4860000"/>
                  <wp:effectExtent l="0" t="0" r="1905" b="0"/>
                  <wp:docPr id="32" name="Рисунок 32" descr="C:\Users\Director\Desktop\wps-wp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Director\Desktop\wps-wp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687" cy="48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D98" w:rsidTr="00633F67">
        <w:tc>
          <w:tcPr>
            <w:tcW w:w="3969" w:type="dxa"/>
          </w:tcPr>
          <w:p w:rsidR="00E5609D" w:rsidRDefault="00E5609D"/>
          <w:p w:rsidR="00E5609D" w:rsidRDefault="00E5609D"/>
          <w:tbl>
            <w:tblPr>
              <w:tblW w:w="4900" w:type="pct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78"/>
            </w:tblGrid>
            <w:tr w:rsidR="00F16369" w:rsidRPr="009900D0" w:rsidTr="00E5609D">
              <w:trPr>
                <w:tblCellSpacing w:w="15" w:type="dxa"/>
              </w:trPr>
              <w:tc>
                <w:tcPr>
                  <w:tcW w:w="3480" w:type="dxa"/>
                  <w:vAlign w:val="center"/>
                  <w:hideMark/>
                </w:tcPr>
                <w:p w:rsidR="009900D0" w:rsidRPr="00E5609D" w:rsidRDefault="00797C41" w:rsidP="00797C4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</w:pPr>
                  <w:r w:rsidRPr="00E5609D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  <w:t>АДЕЛЬ АЛЕКСЕЕВА. КОЛОКОЛЬЧИК</w:t>
                  </w:r>
                </w:p>
                <w:p w:rsidR="00F16369" w:rsidRPr="009900D0" w:rsidRDefault="009900D0" w:rsidP="009900D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Книга расскажет </w:t>
                  </w:r>
                  <w:r w:rsidR="00F16369" w:rsidRPr="009900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 актрисе русского крепостного театра Прасковь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 Ивановне Ковалевой-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Жемчуговой</w:t>
                  </w:r>
                  <w:proofErr w:type="spellEnd"/>
                </w:p>
              </w:tc>
            </w:tr>
          </w:tbl>
          <w:p w:rsidR="00F16369" w:rsidRPr="009900D0" w:rsidRDefault="00F16369" w:rsidP="009900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2"/>
          </w:tcPr>
          <w:p w:rsidR="00F16369" w:rsidRDefault="00E5609D" w:rsidP="006714EC">
            <w:pPr>
              <w:jc w:val="right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E5609D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762577" cy="4860000"/>
                  <wp:effectExtent l="0" t="0" r="0" b="0"/>
                  <wp:docPr id="33" name="Рисунок 33" descr="C:\Users\Director\Desktop\Alexee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Director\Desktop\Alexee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577" cy="48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D98" w:rsidTr="00633F67">
        <w:tc>
          <w:tcPr>
            <w:tcW w:w="3969" w:type="dxa"/>
          </w:tcPr>
          <w:p w:rsidR="006714EC" w:rsidRDefault="006714EC"/>
          <w:p w:rsidR="006714EC" w:rsidRDefault="006714EC"/>
          <w:tbl>
            <w:tblPr>
              <w:tblW w:w="4900" w:type="pct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78"/>
            </w:tblGrid>
            <w:tr w:rsidR="00F16369" w:rsidRPr="009900D0" w:rsidTr="006714EC">
              <w:trPr>
                <w:tblCellSpacing w:w="15" w:type="dxa"/>
              </w:trPr>
              <w:tc>
                <w:tcPr>
                  <w:tcW w:w="3480" w:type="dxa"/>
                  <w:vAlign w:val="center"/>
                  <w:hideMark/>
                </w:tcPr>
                <w:p w:rsidR="00E5609D" w:rsidRPr="00E5609D" w:rsidRDefault="00797C41" w:rsidP="00E5609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</w:pPr>
                  <w:r w:rsidRPr="00E5609D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  <w:t>ПЕТР АЛЕШКОВСКИЙ.</w:t>
                  </w:r>
                </w:p>
                <w:p w:rsidR="00E5609D" w:rsidRDefault="00797C41" w:rsidP="00E5609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E5609D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  <w:t>КАК НОВГОРОДЦЫ НА ЮГРУ ХОДИЛИ</w:t>
                  </w:r>
                  <w:r w:rsidRPr="00E5609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F16369" w:rsidRPr="009900D0" w:rsidRDefault="00F16369" w:rsidP="00E5609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900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 Новгородцах X</w:t>
                  </w:r>
                  <w:r w:rsidR="00797C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II века — смелых мореплавателях</w:t>
                  </w:r>
                </w:p>
              </w:tc>
            </w:tr>
          </w:tbl>
          <w:p w:rsidR="00F16369" w:rsidRPr="009900D0" w:rsidRDefault="00F16369" w:rsidP="009900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2"/>
          </w:tcPr>
          <w:p w:rsidR="00F16369" w:rsidRDefault="00E5609D" w:rsidP="006714E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E5609D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745054" cy="4860000"/>
                  <wp:effectExtent l="0" t="0" r="8255" b="0"/>
                  <wp:docPr id="34" name="Рисунок 34" descr="C:\Users\Director\Desktop\2af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Users\Director\Desktop\2af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5054" cy="48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D98" w:rsidTr="00633F67">
        <w:tc>
          <w:tcPr>
            <w:tcW w:w="3969" w:type="dxa"/>
          </w:tcPr>
          <w:p w:rsidR="006714EC" w:rsidRDefault="006714EC"/>
          <w:p w:rsidR="006714EC" w:rsidRDefault="006714EC"/>
          <w:tbl>
            <w:tblPr>
              <w:tblW w:w="4900" w:type="pct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78"/>
            </w:tblGrid>
            <w:tr w:rsidR="00F16369" w:rsidRPr="009900D0" w:rsidTr="006714EC">
              <w:trPr>
                <w:tblCellSpacing w:w="15" w:type="dxa"/>
              </w:trPr>
              <w:tc>
                <w:tcPr>
                  <w:tcW w:w="3480" w:type="dxa"/>
                  <w:vAlign w:val="center"/>
                  <w:hideMark/>
                </w:tcPr>
                <w:p w:rsidR="00F16369" w:rsidRPr="006714EC" w:rsidRDefault="00797C41" w:rsidP="00797C4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</w:pPr>
                  <w:r w:rsidRPr="006714EC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  <w:t>СЕРГЕЙ ГОЛИЦЫН</w:t>
                  </w:r>
                </w:p>
                <w:p w:rsidR="00F16369" w:rsidRPr="009900D0" w:rsidRDefault="00F16369" w:rsidP="00797C4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900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 самого синего Дона</w:t>
                  </w:r>
                </w:p>
                <w:p w:rsidR="00F16369" w:rsidRPr="009900D0" w:rsidRDefault="00F16369" w:rsidP="00797C4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900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Ладьи плывут на север</w:t>
                  </w:r>
                </w:p>
                <w:p w:rsidR="00F16369" w:rsidRPr="009900D0" w:rsidRDefault="00F16369" w:rsidP="00797C4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900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 Бел-горюч камень</w:t>
                  </w:r>
                </w:p>
                <w:p w:rsidR="00F16369" w:rsidRPr="009900D0" w:rsidRDefault="00F16369" w:rsidP="00797C4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900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Сказание о </w:t>
                  </w:r>
                  <w:proofErr w:type="spellStart"/>
                  <w:r w:rsidRPr="009900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Евпатии</w:t>
                  </w:r>
                  <w:proofErr w:type="spellEnd"/>
                  <w:r w:rsidRPr="009900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9900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Коловрате</w:t>
                  </w:r>
                  <w:proofErr w:type="spellEnd"/>
                </w:p>
              </w:tc>
            </w:tr>
          </w:tbl>
          <w:p w:rsidR="00F16369" w:rsidRPr="009900D0" w:rsidRDefault="00F16369" w:rsidP="009900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2"/>
          </w:tcPr>
          <w:p w:rsidR="00F16369" w:rsidRDefault="00E5609D" w:rsidP="006714EC">
            <w:pPr>
              <w:jc w:val="right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E5609D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766587" cy="4860000"/>
                  <wp:effectExtent l="0" t="0" r="5715" b="0"/>
                  <wp:docPr id="35" name="Рисунок 35" descr="C:\Users\Director\Desktop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Director\Desktop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6587" cy="48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D98" w:rsidTr="00633F67">
        <w:tc>
          <w:tcPr>
            <w:tcW w:w="3969" w:type="dxa"/>
          </w:tcPr>
          <w:p w:rsidR="00DD3B3C" w:rsidRDefault="00DD3B3C"/>
          <w:p w:rsidR="00DD3B3C" w:rsidRDefault="00DD3B3C"/>
          <w:tbl>
            <w:tblPr>
              <w:tblW w:w="4900" w:type="pct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78"/>
            </w:tblGrid>
            <w:tr w:rsidR="00F16369" w:rsidRPr="009900D0" w:rsidTr="00DD3B3C">
              <w:trPr>
                <w:tblCellSpacing w:w="15" w:type="dxa"/>
              </w:trPr>
              <w:tc>
                <w:tcPr>
                  <w:tcW w:w="3618" w:type="dxa"/>
                  <w:vAlign w:val="center"/>
                  <w:hideMark/>
                </w:tcPr>
                <w:p w:rsidR="00DD3B3C" w:rsidRDefault="00DD3B3C" w:rsidP="00797C41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77381A" w:rsidRDefault="00797C41" w:rsidP="0077381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</w:pPr>
                  <w:r w:rsidRPr="0077381A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  <w:t xml:space="preserve">ЯКОВ ГОРДИН. </w:t>
                  </w:r>
                </w:p>
                <w:p w:rsidR="00F16369" w:rsidRDefault="00797C41" w:rsidP="0077381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</w:pPr>
                  <w:r w:rsidRPr="0077381A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  <w:t>ПОЛТАВСКАЯ БИТВА</w:t>
                  </w:r>
                </w:p>
                <w:p w:rsidR="0077381A" w:rsidRPr="0077381A" w:rsidRDefault="0077381A" w:rsidP="0077381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</w:pPr>
                  <w:r w:rsidRPr="0077381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Рассказ о победе русских войск над шведами в 1709г.</w:t>
                  </w:r>
                </w:p>
              </w:tc>
            </w:tr>
          </w:tbl>
          <w:p w:rsidR="00F16369" w:rsidRPr="009900D0" w:rsidRDefault="00F16369" w:rsidP="009900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2"/>
          </w:tcPr>
          <w:p w:rsidR="00DD3B3C" w:rsidRDefault="00DD3B3C" w:rsidP="006714EC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:rsidR="00DD3B3C" w:rsidRDefault="00DD3B3C" w:rsidP="006714EC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:rsidR="00F16369" w:rsidRDefault="006714EC" w:rsidP="006714E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714EC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235665" cy="2880000"/>
                  <wp:effectExtent l="0" t="0" r="0" b="0"/>
                  <wp:docPr id="36" name="Рисунок 36" descr="C:\Users\Director\Desktop\Yakov_Gordin__Poltavskaya_bit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Users\Director\Desktop\Yakov_Gordin__Poltavskaya_bit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66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D98" w:rsidTr="00633F67">
        <w:tc>
          <w:tcPr>
            <w:tcW w:w="3969" w:type="dxa"/>
          </w:tcPr>
          <w:p w:rsidR="00DD3B3C" w:rsidRDefault="00DD3B3C"/>
          <w:tbl>
            <w:tblPr>
              <w:tblW w:w="4900" w:type="pct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78"/>
            </w:tblGrid>
            <w:tr w:rsidR="00F16369" w:rsidRPr="009900D0" w:rsidTr="00DD3B3C">
              <w:trPr>
                <w:tblCellSpacing w:w="15" w:type="dxa"/>
              </w:trPr>
              <w:tc>
                <w:tcPr>
                  <w:tcW w:w="3618" w:type="dxa"/>
                  <w:vAlign w:val="center"/>
                  <w:hideMark/>
                </w:tcPr>
                <w:p w:rsidR="00F16369" w:rsidRPr="0077381A" w:rsidRDefault="00797C41" w:rsidP="00797C4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</w:pPr>
                  <w:r w:rsidRPr="0077381A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  <w:t>АЛЕКСАНДР ДОРОФЕЕВ</w:t>
                  </w:r>
                </w:p>
                <w:p w:rsidR="00F16369" w:rsidRPr="009900D0" w:rsidRDefault="00F16369" w:rsidP="00797C4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900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Ключ от </w:t>
                  </w:r>
                  <w:proofErr w:type="gramStart"/>
                  <w:r w:rsidRPr="009900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моря  (</w:t>
                  </w:r>
                  <w:proofErr w:type="gramEnd"/>
                  <w:r w:rsidRPr="009900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 взятии Петром I крепости Азов)</w:t>
                  </w:r>
                </w:p>
                <w:p w:rsidR="00F16369" w:rsidRPr="009900D0" w:rsidRDefault="00F16369" w:rsidP="00797C4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900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Корабельные пути (о строительстве Петровского флота)</w:t>
                  </w:r>
                </w:p>
              </w:tc>
            </w:tr>
          </w:tbl>
          <w:p w:rsidR="00F16369" w:rsidRPr="009900D0" w:rsidRDefault="00F16369" w:rsidP="009900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2"/>
          </w:tcPr>
          <w:p w:rsidR="00DD3B3C" w:rsidRDefault="00DD3B3C" w:rsidP="006714EC">
            <w:pPr>
              <w:jc w:val="right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:rsidR="00F16369" w:rsidRDefault="006714EC" w:rsidP="006714EC">
            <w:pPr>
              <w:jc w:val="right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714EC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248300" cy="2880000"/>
                  <wp:effectExtent l="0" t="0" r="0" b="0"/>
                  <wp:docPr id="37" name="Рисунок 37" descr="C:\Users\Director\Desktop\542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Director\Desktop\542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3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4EC" w:rsidTr="00633F67">
        <w:tc>
          <w:tcPr>
            <w:tcW w:w="3969" w:type="dxa"/>
          </w:tcPr>
          <w:p w:rsidR="006714EC" w:rsidRDefault="006714EC" w:rsidP="006714E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6714EC" w:rsidRDefault="006714EC" w:rsidP="006714E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6714EC" w:rsidRPr="006714EC" w:rsidRDefault="006714EC" w:rsidP="006714E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714E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С. АЛЕКСЕЕВ</w:t>
            </w:r>
          </w:p>
          <w:p w:rsidR="006714EC" w:rsidRDefault="006714EC" w:rsidP="006714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14EC" w:rsidRDefault="006714EC" w:rsidP="006714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14EC" w:rsidRPr="009900D0" w:rsidRDefault="006714EC" w:rsidP="006714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 о Кутузове</w:t>
            </w:r>
          </w:p>
          <w:p w:rsidR="006714EC" w:rsidRPr="00797C41" w:rsidRDefault="006714EC" w:rsidP="006714E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0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 о Петре Первом</w:t>
            </w:r>
          </w:p>
        </w:tc>
        <w:tc>
          <w:tcPr>
            <w:tcW w:w="3331" w:type="dxa"/>
          </w:tcPr>
          <w:p w:rsidR="006714EC" w:rsidRDefault="006714EC" w:rsidP="006714EC">
            <w:pPr>
              <w:jc w:val="right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 w:rsidRPr="006714EC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393EECA7" wp14:editId="3E09A772">
                  <wp:extent cx="2119106" cy="3060000"/>
                  <wp:effectExtent l="0" t="0" r="0" b="7620"/>
                  <wp:docPr id="40" name="Рисунок 40" descr="C:\Users\Director\Desktop\3685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C:\Users\Director\Desktop\3685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106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4EC" w:rsidRDefault="006714EC" w:rsidP="006714EC">
            <w:pPr>
              <w:jc w:val="right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3473" w:type="dxa"/>
          </w:tcPr>
          <w:p w:rsidR="006714EC" w:rsidRDefault="006714EC" w:rsidP="006714EC">
            <w:pPr>
              <w:jc w:val="right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:rsidR="006714EC" w:rsidRDefault="006714EC" w:rsidP="006714EC">
            <w:pPr>
              <w:jc w:val="right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 w:rsidRPr="006714EC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072640" cy="3060000"/>
                  <wp:effectExtent l="0" t="0" r="3810" b="7620"/>
                  <wp:docPr id="39" name="Рисунок 39" descr="C:\Users\Director\Desktop\446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Director\Desktop\4466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4EC" w:rsidRPr="006714EC" w:rsidRDefault="006714EC" w:rsidP="006714EC">
            <w:pPr>
              <w:jc w:val="right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</w:tr>
      <w:tr w:rsidR="00E3591C" w:rsidTr="00633F67">
        <w:tc>
          <w:tcPr>
            <w:tcW w:w="3969" w:type="dxa"/>
          </w:tcPr>
          <w:p w:rsidR="00E3591C" w:rsidRDefault="00DD3B3C" w:rsidP="00DD3B3C">
            <w:pPr>
              <w:ind w:left="-108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01DD2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3048A8C" wp14:editId="2043F67A">
                  <wp:extent cx="2526112" cy="3744000"/>
                  <wp:effectExtent l="0" t="0" r="7620" b="8890"/>
                  <wp:docPr id="41" name="Рисунок 41" descr="C:\Users\Director\Desktop\11676620_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C:\Users\Director\Desktop\11676620_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112" cy="37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2"/>
          </w:tcPr>
          <w:p w:rsidR="00E3591C" w:rsidRDefault="00E3591C" w:rsidP="00E3591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3591C">
              <w:rPr>
                <w:rFonts w:ascii="Times New Roman" w:hAnsi="Times New Roman" w:cs="Times New Roman"/>
                <w:b/>
                <w:sz w:val="32"/>
                <w:szCs w:val="32"/>
              </w:rPr>
              <w:t>Особая рекомендация педагогов школы!</w:t>
            </w:r>
          </w:p>
          <w:p w:rsidR="0077381A" w:rsidRDefault="0077381A" w:rsidP="00E3591C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E3591C" w:rsidRPr="00401DD2" w:rsidRDefault="00E3591C" w:rsidP="00E3591C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401D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Э</w:t>
            </w:r>
            <w:r w:rsidR="0077381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ДУАРД </w:t>
            </w:r>
            <w:r w:rsidRPr="00401D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ВЕРКИН.</w:t>
            </w:r>
          </w:p>
          <w:p w:rsidR="00E3591C" w:rsidRPr="00E3591C" w:rsidRDefault="0077381A" w:rsidP="00E3591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ОБЛАЧНЫЙ ПОЛК</w:t>
            </w:r>
          </w:p>
          <w:p w:rsidR="00DD3B3C" w:rsidRDefault="00DD3B3C" w:rsidP="00DD3B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91C" w:rsidRDefault="00E3591C" w:rsidP="00DD3B3C">
            <w:pPr>
              <w:jc w:val="both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 w:rsidRPr="00DD3B3C">
              <w:rPr>
                <w:rFonts w:ascii="Times New Roman" w:hAnsi="Times New Roman" w:cs="Times New Roman"/>
                <w:sz w:val="24"/>
                <w:szCs w:val="24"/>
              </w:rPr>
              <w:t xml:space="preserve">Сегодня писать о войне - о той самой, Великой Отечественной, - сложно. </w:t>
            </w:r>
            <w:hyperlink r:id="rId47" w:history="1">
              <w:r w:rsidRPr="00DD3B3C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Потому что</w:t>
              </w:r>
            </w:hyperlink>
            <w:r w:rsidRPr="00DD3B3C">
              <w:rPr>
                <w:rFonts w:ascii="Times New Roman" w:hAnsi="Times New Roman" w:cs="Times New Roman"/>
                <w:sz w:val="24"/>
                <w:szCs w:val="24"/>
              </w:rPr>
              <w:t xml:space="preserve"> много уже написано и рассказано, потому что сейчас уже почти не осталось тех, кто ее помнит. Писать для подростков сложно вдвойне. Современное молодое поколение, кажется, интересуют совсем другие вещи...</w:t>
            </w:r>
            <w:r w:rsidRPr="00DD3B3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Оказывается, нет! Именно подростки отдали этой книге первое место на Всероссийском конкурсе на лучшее литературное произведение для детей и юношества </w:t>
            </w:r>
            <w:r w:rsidRPr="00DD3B3C">
              <w:rPr>
                <w:rFonts w:ascii="Times New Roman" w:hAnsi="Times New Roman" w:cs="Times New Roman"/>
                <w:b/>
                <w:sz w:val="24"/>
                <w:szCs w:val="24"/>
              </w:rPr>
              <w:t>"</w:t>
            </w:r>
            <w:proofErr w:type="spellStart"/>
            <w:r w:rsidRPr="00DD3B3C">
              <w:rPr>
                <w:rFonts w:ascii="Times New Roman" w:hAnsi="Times New Roman" w:cs="Times New Roman"/>
                <w:b/>
                <w:sz w:val="24"/>
                <w:szCs w:val="24"/>
              </w:rPr>
              <w:t>Книгуру</w:t>
            </w:r>
            <w:proofErr w:type="spellEnd"/>
            <w:r w:rsidRPr="00DD3B3C">
              <w:rPr>
                <w:rFonts w:ascii="Times New Roman" w:hAnsi="Times New Roman" w:cs="Times New Roman"/>
                <w:b/>
                <w:sz w:val="24"/>
                <w:szCs w:val="24"/>
              </w:rPr>
              <w:t>".</w:t>
            </w:r>
            <w:r w:rsidRPr="00DD3B3C">
              <w:rPr>
                <w:rFonts w:ascii="Times New Roman" w:hAnsi="Times New Roman" w:cs="Times New Roman"/>
                <w:sz w:val="24"/>
                <w:szCs w:val="24"/>
              </w:rPr>
              <w:t xml:space="preserve"> Именно у них эта пронзительная повесть нашла самый живой отклик. Сложная, неоднозначная, она порой выворачивает душу наизнанку, но и заставляет лучше почувствовать и понять то, что было.</w:t>
            </w:r>
            <w:r w:rsidRPr="00DD3B3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Перед глазами предстанут они: по пояс в грязи и снегу, партизаны конвоируют перепуганных полицаев, выменивают у немцев гранаты за знаменитую </w:t>
            </w:r>
            <w:proofErr w:type="spellStart"/>
            <w:r w:rsidRPr="00DD3B3C">
              <w:rPr>
                <w:rFonts w:ascii="Times New Roman" w:hAnsi="Times New Roman" w:cs="Times New Roman"/>
                <w:sz w:val="24"/>
                <w:szCs w:val="24"/>
              </w:rPr>
              <w:t>лендли-зовскую</w:t>
            </w:r>
            <w:proofErr w:type="spellEnd"/>
            <w:r w:rsidRPr="00DD3B3C">
              <w:rPr>
                <w:rFonts w:ascii="Times New Roman" w:hAnsi="Times New Roman" w:cs="Times New Roman"/>
                <w:sz w:val="24"/>
                <w:szCs w:val="24"/>
              </w:rPr>
              <w:t xml:space="preserve"> тушенку, отчаянно хотят отогреться и наесться. Вот Димка, потерявший семью в первые дни войны, взявший в руки оружие и мечтающий открыть наконец счет убитым фрицам. Вот и дерзкий </w:t>
            </w:r>
            <w:proofErr w:type="spellStart"/>
            <w:r w:rsidRPr="00DD3B3C">
              <w:rPr>
                <w:rFonts w:ascii="Times New Roman" w:hAnsi="Times New Roman" w:cs="Times New Roman"/>
                <w:sz w:val="24"/>
                <w:szCs w:val="24"/>
              </w:rPr>
              <w:t>Саныч</w:t>
            </w:r>
            <w:proofErr w:type="spellEnd"/>
            <w:r w:rsidRPr="00DD3B3C">
              <w:rPr>
                <w:rFonts w:ascii="Times New Roman" w:hAnsi="Times New Roman" w:cs="Times New Roman"/>
                <w:sz w:val="24"/>
                <w:szCs w:val="24"/>
              </w:rPr>
              <w:t xml:space="preserve">, заговоренный цыганкой от пули и фотокадра, болтун и боец от бога, боящийся всего трех вещей: </w:t>
            </w:r>
            <w:hyperlink r:id="rId48" w:history="1">
              <w:r w:rsidRPr="00DD3B3C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предательства</w:t>
              </w:r>
            </w:hyperlink>
            <w:r w:rsidRPr="00DD3B3C">
              <w:rPr>
                <w:rFonts w:ascii="Times New Roman" w:hAnsi="Times New Roman" w:cs="Times New Roman"/>
                <w:sz w:val="24"/>
                <w:szCs w:val="24"/>
              </w:rPr>
              <w:t xml:space="preserve">, топтуна из бабкиных сказок и строгой девушки Алевтины. А тут </w:t>
            </w:r>
            <w:proofErr w:type="spellStart"/>
            <w:r w:rsidRPr="00DD3B3C">
              <w:rPr>
                <w:rFonts w:ascii="Times New Roman" w:hAnsi="Times New Roman" w:cs="Times New Roman"/>
                <w:sz w:val="24"/>
                <w:szCs w:val="24"/>
              </w:rPr>
              <w:t>Ковалец</w:t>
            </w:r>
            <w:proofErr w:type="spellEnd"/>
            <w:r w:rsidRPr="00DD3B3C">
              <w:rPr>
                <w:rFonts w:ascii="Times New Roman" w:hAnsi="Times New Roman" w:cs="Times New Roman"/>
                <w:sz w:val="24"/>
                <w:szCs w:val="24"/>
              </w:rPr>
              <w:t xml:space="preserve">, заботливо приглаживающий волосы франтовской расческой, но смелый и отчаянный воин. Или Шурик по кличке </w:t>
            </w:r>
            <w:proofErr w:type="spellStart"/>
            <w:r w:rsidRPr="00DD3B3C">
              <w:rPr>
                <w:rFonts w:ascii="Times New Roman" w:hAnsi="Times New Roman" w:cs="Times New Roman"/>
                <w:sz w:val="24"/>
                <w:szCs w:val="24"/>
              </w:rPr>
              <w:t>Щурый</w:t>
            </w:r>
            <w:proofErr w:type="spellEnd"/>
            <w:r w:rsidRPr="00DD3B3C">
              <w:rPr>
                <w:rFonts w:ascii="Times New Roman" w:hAnsi="Times New Roman" w:cs="Times New Roman"/>
                <w:sz w:val="24"/>
                <w:szCs w:val="24"/>
              </w:rPr>
              <w:t>, мечтающий получить наконец свой первый пистолет...</w:t>
            </w:r>
            <w:r w:rsidRPr="00DD3B3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Двадцатый век закрыл свои двери, унеся с собой миллионы жизней, которые унесли миллионы войн. Но сквозь пороховой дым смотрят на нас и </w:t>
            </w:r>
            <w:proofErr w:type="spellStart"/>
            <w:r w:rsidRPr="00DD3B3C">
              <w:rPr>
                <w:rFonts w:ascii="Times New Roman" w:hAnsi="Times New Roman" w:cs="Times New Roman"/>
                <w:sz w:val="24"/>
                <w:szCs w:val="24"/>
              </w:rPr>
              <w:t>Саныч</w:t>
            </w:r>
            <w:proofErr w:type="spellEnd"/>
            <w:r w:rsidRPr="00DD3B3C">
              <w:rPr>
                <w:rFonts w:ascii="Times New Roman" w:hAnsi="Times New Roman" w:cs="Times New Roman"/>
                <w:sz w:val="24"/>
                <w:szCs w:val="24"/>
              </w:rPr>
              <w:t xml:space="preserve">, и </w:t>
            </w:r>
            <w:proofErr w:type="spellStart"/>
            <w:r w:rsidRPr="00DD3B3C">
              <w:rPr>
                <w:rFonts w:ascii="Times New Roman" w:hAnsi="Times New Roman" w:cs="Times New Roman"/>
                <w:sz w:val="24"/>
                <w:szCs w:val="24"/>
              </w:rPr>
              <w:t>Ковалец</w:t>
            </w:r>
            <w:proofErr w:type="spellEnd"/>
            <w:r w:rsidRPr="00DD3B3C">
              <w:rPr>
                <w:rFonts w:ascii="Times New Roman" w:hAnsi="Times New Roman" w:cs="Times New Roman"/>
                <w:sz w:val="24"/>
                <w:szCs w:val="24"/>
              </w:rPr>
              <w:t xml:space="preserve">, и </w:t>
            </w:r>
            <w:proofErr w:type="gramStart"/>
            <w:r w:rsidRPr="00DD3B3C">
              <w:rPr>
                <w:rFonts w:ascii="Times New Roman" w:hAnsi="Times New Roman" w:cs="Times New Roman"/>
                <w:sz w:val="24"/>
                <w:szCs w:val="24"/>
              </w:rPr>
              <w:t>Алька</w:t>
            </w:r>
            <w:proofErr w:type="gramEnd"/>
            <w:r w:rsidRPr="00DD3B3C">
              <w:rPr>
                <w:rFonts w:ascii="Times New Roman" w:hAnsi="Times New Roman" w:cs="Times New Roman"/>
                <w:sz w:val="24"/>
                <w:szCs w:val="24"/>
              </w:rPr>
              <w:t xml:space="preserve"> и многие другие. Кто они? Сложно сказать. Ясно одно: все они - облачный полк.</w:t>
            </w:r>
            <w:r w:rsidRPr="00DD3B3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"Облачный полк" - современная </w:t>
            </w:r>
            <w:hyperlink r:id="rId49" w:history="1">
              <w:r w:rsidRPr="00DD3B3C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книга</w:t>
              </w:r>
            </w:hyperlink>
            <w:r w:rsidRPr="00DD3B3C">
              <w:rPr>
                <w:rFonts w:ascii="Times New Roman" w:hAnsi="Times New Roman" w:cs="Times New Roman"/>
                <w:sz w:val="24"/>
                <w:szCs w:val="24"/>
              </w:rPr>
              <w:t xml:space="preserve"> о войне и ее героях, книга о судьбах, о долге и, конечно, о мужестве жить. Книга, написанная в канонах отечественной юношеской прозы, но смело через эти каноны переступающая. Отсутствие "геройства", простота, недосказанность, обыденность ВОЙНЫ ставят эту книгу в один ряд с лучшими произведениями XX века.</w:t>
            </w:r>
            <w:r w:rsidRPr="00DD3B3C">
              <w:rPr>
                <w:rFonts w:ascii="Times New Roman" w:hAnsi="Times New Roman" w:cs="Times New Roman"/>
                <w:sz w:val="24"/>
                <w:szCs w:val="24"/>
              </w:rPr>
              <w:br/>
              <w:t>Для детей старшего школьного возраста</w:t>
            </w:r>
            <w:r w:rsidRPr="00E359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br/>
            </w:r>
          </w:p>
        </w:tc>
      </w:tr>
    </w:tbl>
    <w:tbl>
      <w:tblPr>
        <w:tblW w:w="5000" w:type="pct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F16369" w:rsidRPr="00797C41" w:rsidTr="00F16369">
        <w:trPr>
          <w:tblCellSpacing w:w="15" w:type="dxa"/>
        </w:trPr>
        <w:tc>
          <w:tcPr>
            <w:tcW w:w="9295" w:type="dxa"/>
            <w:vAlign w:val="center"/>
            <w:hideMark/>
          </w:tcPr>
          <w:p w:rsidR="00F16369" w:rsidRPr="00DD3B3C" w:rsidRDefault="00F16369" w:rsidP="00DD3B3C">
            <w:pPr>
              <w:pStyle w:val="a5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797C41" w:rsidRPr="00DD3B3C" w:rsidRDefault="00797C41" w:rsidP="00DD3B3C">
            <w:pPr>
              <w:spacing w:after="0" w:line="240" w:lineRule="auto"/>
              <w:jc w:val="right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7C41" w:rsidRPr="00DD3B3C" w:rsidRDefault="00797C41" w:rsidP="00DD3B3C">
            <w:pPr>
              <w:pStyle w:val="a5"/>
              <w:spacing w:after="0" w:line="240" w:lineRule="auto"/>
              <w:jc w:val="right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7C41" w:rsidRPr="00DD3B3C" w:rsidRDefault="00797C41" w:rsidP="00DD3B3C">
            <w:pPr>
              <w:pStyle w:val="a5"/>
              <w:spacing w:after="0" w:line="240" w:lineRule="auto"/>
              <w:jc w:val="right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7C41" w:rsidRPr="00DD3B3C" w:rsidRDefault="00797C41" w:rsidP="00DD3B3C">
            <w:pPr>
              <w:pStyle w:val="a5"/>
              <w:spacing w:after="0" w:line="240" w:lineRule="auto"/>
              <w:jc w:val="right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5C9" w:rsidRPr="00DD3B3C" w:rsidRDefault="00A315C9" w:rsidP="00DD3B3C">
            <w:pPr>
              <w:pStyle w:val="a5"/>
              <w:spacing w:after="0" w:line="240" w:lineRule="auto"/>
              <w:jc w:val="right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14EC" w:rsidRPr="00DD3B3C" w:rsidRDefault="006714EC" w:rsidP="00DD3B3C">
            <w:pPr>
              <w:pStyle w:val="a5"/>
              <w:spacing w:after="0" w:line="240" w:lineRule="auto"/>
              <w:jc w:val="right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14EC" w:rsidRPr="00DD3B3C" w:rsidRDefault="006714EC" w:rsidP="00DD3B3C">
            <w:pPr>
              <w:pStyle w:val="a5"/>
              <w:spacing w:after="0" w:line="240" w:lineRule="auto"/>
              <w:jc w:val="right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3B3C" w:rsidRDefault="00DD3B3C" w:rsidP="00DD3B3C">
            <w:pPr>
              <w:pStyle w:val="a5"/>
              <w:spacing w:after="0" w:line="240" w:lineRule="auto"/>
              <w:jc w:val="right"/>
              <w:outlineLvl w:val="2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D3B3C" w:rsidRDefault="00DD3B3C" w:rsidP="00DD3B3C">
            <w:pPr>
              <w:pStyle w:val="a5"/>
              <w:spacing w:after="0" w:line="240" w:lineRule="auto"/>
              <w:jc w:val="right"/>
              <w:outlineLvl w:val="2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D3B3C" w:rsidRDefault="00DD3B3C" w:rsidP="00DD3B3C">
            <w:pPr>
              <w:pStyle w:val="a5"/>
              <w:spacing w:after="0" w:line="240" w:lineRule="auto"/>
              <w:jc w:val="right"/>
              <w:outlineLvl w:val="2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D3B3C" w:rsidRDefault="00DD3B3C" w:rsidP="00DD3B3C">
            <w:pPr>
              <w:pStyle w:val="a5"/>
              <w:spacing w:after="0" w:line="240" w:lineRule="auto"/>
              <w:jc w:val="right"/>
              <w:outlineLvl w:val="2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D3B3C" w:rsidRDefault="00F16369" w:rsidP="00DD3B3C">
            <w:pPr>
              <w:pStyle w:val="a5"/>
              <w:spacing w:after="0" w:line="240" w:lineRule="auto"/>
              <w:jc w:val="right"/>
              <w:outlineLvl w:val="2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D3B3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Прошлое должно служить современности! </w:t>
            </w:r>
          </w:p>
          <w:p w:rsidR="00DD3B3C" w:rsidRDefault="00F16369" w:rsidP="00DD3B3C">
            <w:pPr>
              <w:pStyle w:val="a5"/>
              <w:spacing w:after="0" w:line="240" w:lineRule="auto"/>
              <w:jc w:val="right"/>
              <w:outlineLvl w:val="2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D3B3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Знание далекого прошлого Отчизны, </w:t>
            </w:r>
          </w:p>
          <w:p w:rsidR="00DD3B3C" w:rsidRDefault="00F16369" w:rsidP="00DD3B3C">
            <w:pPr>
              <w:pStyle w:val="a5"/>
              <w:spacing w:after="0" w:line="240" w:lineRule="auto"/>
              <w:jc w:val="right"/>
              <w:outlineLvl w:val="2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D3B3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многострадального и героического, </w:t>
            </w:r>
          </w:p>
          <w:p w:rsidR="00DD3B3C" w:rsidRDefault="00F16369" w:rsidP="00DD3B3C">
            <w:pPr>
              <w:pStyle w:val="a5"/>
              <w:spacing w:after="0" w:line="240" w:lineRule="auto"/>
              <w:jc w:val="right"/>
              <w:outlineLvl w:val="2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D3B3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позволяет глубже понять,</w:t>
            </w:r>
          </w:p>
          <w:p w:rsidR="00DD3B3C" w:rsidRDefault="00F16369" w:rsidP="00DD3B3C">
            <w:pPr>
              <w:pStyle w:val="a5"/>
              <w:spacing w:after="0" w:line="240" w:lineRule="auto"/>
              <w:jc w:val="right"/>
              <w:outlineLvl w:val="2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D3B3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увидеть подлинные корни подвижнического,</w:t>
            </w:r>
          </w:p>
          <w:p w:rsidR="00DD3B3C" w:rsidRDefault="00F16369" w:rsidP="00DD3B3C">
            <w:pPr>
              <w:pStyle w:val="a5"/>
              <w:spacing w:after="0" w:line="240" w:lineRule="auto"/>
              <w:jc w:val="right"/>
              <w:outlineLvl w:val="2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D3B3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мужественного служения интересам </w:t>
            </w:r>
          </w:p>
          <w:p w:rsidR="00F16369" w:rsidRPr="00DD3B3C" w:rsidRDefault="00F16369" w:rsidP="00DD3B3C">
            <w:pPr>
              <w:pStyle w:val="a5"/>
              <w:spacing w:after="0" w:line="240" w:lineRule="auto"/>
              <w:jc w:val="right"/>
              <w:outlineLvl w:val="2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D3B3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родной земли, интересам народа.</w:t>
            </w:r>
          </w:p>
          <w:p w:rsidR="00F16369" w:rsidRPr="00DD3B3C" w:rsidRDefault="00F16369" w:rsidP="00DD3B3C">
            <w:pPr>
              <w:pStyle w:val="a5"/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3B3C">
              <w:rPr>
                <w:rFonts w:ascii="Times New Roman" w:hAnsi="Times New Roman" w:cs="Times New Roman"/>
                <w:sz w:val="28"/>
                <w:szCs w:val="28"/>
              </w:rPr>
              <w:t>Д. С. Лихачев</w:t>
            </w:r>
          </w:p>
          <w:p w:rsidR="00F16369" w:rsidRPr="00DD3B3C" w:rsidRDefault="00F16369" w:rsidP="00DD3B3C">
            <w:pPr>
              <w:pStyle w:val="a5"/>
              <w:spacing w:after="0" w:line="240" w:lineRule="auto"/>
              <w:ind w:left="-45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D3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истории Родины в произведениях русских классиков</w:t>
            </w:r>
          </w:p>
          <w:p w:rsidR="0077381A" w:rsidRDefault="00F16369" w:rsidP="00DD3B3C">
            <w:pPr>
              <w:pStyle w:val="a5"/>
              <w:spacing w:after="0" w:line="240" w:lineRule="auto"/>
              <w:ind w:left="-4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B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Эта тема является настолько всеобъемлющей, что так или иначе затрагивается в большинстве произведений русской классической литературы. </w:t>
            </w:r>
          </w:p>
          <w:p w:rsidR="00F16369" w:rsidRPr="00DD3B3C" w:rsidRDefault="00F16369" w:rsidP="00DD3B3C">
            <w:pPr>
              <w:pStyle w:val="a5"/>
              <w:spacing w:after="0" w:line="240" w:lineRule="auto"/>
              <w:ind w:left="-4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B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Перечислим лишь некоторые из них:</w:t>
            </w:r>
          </w:p>
          <w:p w:rsidR="00F16369" w:rsidRPr="00DD3B3C" w:rsidRDefault="00F16369" w:rsidP="00DD3B3C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B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Слово о полку Игореве</w:t>
            </w:r>
          </w:p>
          <w:p w:rsidR="00F16369" w:rsidRPr="00DD3B3C" w:rsidRDefault="00F16369" w:rsidP="00DD3B3C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B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А.С. Пушкин. Песнь о вещем Олеге</w:t>
            </w:r>
          </w:p>
          <w:p w:rsidR="00F16369" w:rsidRPr="00DD3B3C" w:rsidRDefault="00F16369" w:rsidP="00DD3B3C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B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Н.В. Гоголь. Тарас Бульба</w:t>
            </w:r>
          </w:p>
          <w:p w:rsidR="00F16369" w:rsidRPr="00DD3B3C" w:rsidRDefault="0077381A" w:rsidP="00DD3B3C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Н.А. Некрасов. Русские женщины</w:t>
            </w:r>
          </w:p>
          <w:p w:rsidR="00F16369" w:rsidRPr="00DD3B3C" w:rsidRDefault="00F16369" w:rsidP="00DD3B3C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B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М.Ю. Лермонтов. Бородино. Родина</w:t>
            </w:r>
          </w:p>
          <w:p w:rsidR="00F16369" w:rsidRPr="00DD3B3C" w:rsidRDefault="00F16369" w:rsidP="00DD3B3C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B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7738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.А. Ахматова. Мужество. Реквием</w:t>
            </w:r>
          </w:p>
          <w:p w:rsidR="00F16369" w:rsidRPr="00DD3B3C" w:rsidRDefault="00F16369" w:rsidP="00DD3B3C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B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М.А. Булгаков. Белая Гвардия</w:t>
            </w:r>
          </w:p>
          <w:p w:rsidR="00F16369" w:rsidRPr="00DD3B3C" w:rsidRDefault="00F16369" w:rsidP="00DD3B3C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B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Б.Л. Пастернак. Доктор Живаго</w:t>
            </w:r>
          </w:p>
          <w:p w:rsidR="00F16369" w:rsidRPr="00DD3B3C" w:rsidRDefault="00F16369" w:rsidP="00DD3B3C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B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 А. Шолохов. Тихий Дон. Поднятая целина. Судьба человека</w:t>
            </w:r>
          </w:p>
          <w:tbl>
            <w:tblPr>
              <w:tblW w:w="4900" w:type="pct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80"/>
            </w:tblGrid>
            <w:tr w:rsidR="00F16369" w:rsidRPr="00DD3B3C">
              <w:trPr>
                <w:tblCellSpacing w:w="15" w:type="dxa"/>
              </w:trPr>
              <w:tc>
                <w:tcPr>
                  <w:tcW w:w="9020" w:type="dxa"/>
                  <w:vAlign w:val="center"/>
                  <w:hideMark/>
                </w:tcPr>
                <w:p w:rsidR="00F16369" w:rsidRPr="00DD3B3C" w:rsidRDefault="00F16369" w:rsidP="00DD3B3C">
                  <w:pPr>
                    <w:pStyle w:val="a5"/>
                    <w:numPr>
                      <w:ilvl w:val="0"/>
                      <w:numId w:val="36"/>
                    </w:numPr>
                    <w:spacing w:after="0" w:line="240" w:lineRule="auto"/>
                    <w:outlineLvl w:val="2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D3B3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Л. Толстой. Война и мир. Севастопольские рассказы</w:t>
                  </w:r>
                </w:p>
                <w:p w:rsidR="00F16369" w:rsidRPr="00DD3B3C" w:rsidRDefault="00F16369" w:rsidP="00DD3B3C">
                  <w:pPr>
                    <w:pStyle w:val="a5"/>
                    <w:numPr>
                      <w:ilvl w:val="0"/>
                      <w:numId w:val="36"/>
                    </w:numPr>
                    <w:spacing w:after="0" w:line="240" w:lineRule="auto"/>
                    <w:outlineLvl w:val="2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D3B3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М.Н. Загоскин.</w:t>
                  </w:r>
                  <w:r w:rsidR="00797C41" w:rsidRPr="00DD3B3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D3B3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Рославлев, или Русские в 1812 году</w:t>
                  </w:r>
                </w:p>
                <w:p w:rsidR="00F16369" w:rsidRPr="00DD3B3C" w:rsidRDefault="00F16369" w:rsidP="00DD3B3C">
                  <w:pPr>
                    <w:pStyle w:val="a5"/>
                    <w:numPr>
                      <w:ilvl w:val="0"/>
                      <w:numId w:val="36"/>
                    </w:num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D3B3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Геннадий Серебряков. Денис Давыдов</w:t>
                  </w:r>
                </w:p>
                <w:p w:rsidR="00F16369" w:rsidRPr="00DD3B3C" w:rsidRDefault="00F16369" w:rsidP="00DD3B3C">
                  <w:pPr>
                    <w:pStyle w:val="a5"/>
                    <w:numPr>
                      <w:ilvl w:val="0"/>
                      <w:numId w:val="36"/>
                    </w:num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D3B3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Денис Давыдов. Военные записки</w:t>
                  </w:r>
                </w:p>
                <w:p w:rsidR="00F16369" w:rsidRPr="00DD3B3C" w:rsidRDefault="00F16369" w:rsidP="00DD3B3C">
                  <w:pPr>
                    <w:pStyle w:val="a5"/>
                    <w:numPr>
                      <w:ilvl w:val="0"/>
                      <w:numId w:val="36"/>
                    </w:num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D3B3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Надежда Дурова. Записки кавалерист-девицы</w:t>
                  </w:r>
                </w:p>
                <w:p w:rsidR="00F16369" w:rsidRPr="00DD3B3C" w:rsidRDefault="00F16369" w:rsidP="00DD3B3C">
                  <w:pPr>
                    <w:pStyle w:val="a5"/>
                    <w:numPr>
                      <w:ilvl w:val="0"/>
                      <w:numId w:val="36"/>
                    </w:num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D3B3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Н. </w:t>
                  </w:r>
                  <w:proofErr w:type="spellStart"/>
                  <w:r w:rsidRPr="00DD3B3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Рыленков</w:t>
                  </w:r>
                  <w:proofErr w:type="spellEnd"/>
                  <w:r w:rsidRPr="00DD3B3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 На старой смоленской дороге</w:t>
                  </w:r>
                </w:p>
                <w:p w:rsidR="00F16369" w:rsidRPr="00DD3B3C" w:rsidRDefault="00F16369" w:rsidP="00DD3B3C">
                  <w:pPr>
                    <w:pStyle w:val="a5"/>
                    <w:numPr>
                      <w:ilvl w:val="0"/>
                      <w:numId w:val="36"/>
                    </w:num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D3B3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Г.П. Данилевский. Сожженная Москва</w:t>
                  </w:r>
                </w:p>
                <w:p w:rsidR="00F16369" w:rsidRPr="00DD3B3C" w:rsidRDefault="00F16369" w:rsidP="00DD3B3C">
                  <w:pPr>
                    <w:pStyle w:val="a5"/>
                    <w:numPr>
                      <w:ilvl w:val="0"/>
                      <w:numId w:val="36"/>
                    </w:num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D3B3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Олег Михайлов. Кутузов</w:t>
                  </w:r>
                </w:p>
                <w:p w:rsidR="00F16369" w:rsidRPr="00DD3B3C" w:rsidRDefault="00F16369" w:rsidP="00DD3B3C">
                  <w:pPr>
                    <w:pStyle w:val="a5"/>
                    <w:numPr>
                      <w:ilvl w:val="0"/>
                      <w:numId w:val="36"/>
                    </w:num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D3B3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Федор Глинка. Письма русского офицера</w:t>
                  </w:r>
                </w:p>
                <w:p w:rsidR="00A315C9" w:rsidRPr="00DD3B3C" w:rsidRDefault="00A315C9" w:rsidP="00DD3B3C">
                  <w:pPr>
                    <w:pStyle w:val="a5"/>
                    <w:numPr>
                      <w:ilvl w:val="0"/>
                      <w:numId w:val="36"/>
                    </w:num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D3B3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А. Толстой. Князь Серебряный</w:t>
                  </w:r>
                </w:p>
              </w:tc>
            </w:tr>
          </w:tbl>
          <w:p w:rsidR="00F16369" w:rsidRPr="00DD3B3C" w:rsidRDefault="00F16369" w:rsidP="00DD3B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00D0" w:rsidRPr="00797C41" w:rsidTr="009900D0">
        <w:trPr>
          <w:tblCellSpacing w:w="15" w:type="dxa"/>
        </w:trPr>
        <w:tc>
          <w:tcPr>
            <w:tcW w:w="9295" w:type="dxa"/>
            <w:vAlign w:val="center"/>
            <w:hideMark/>
          </w:tcPr>
          <w:p w:rsidR="009900D0" w:rsidRPr="00DD3B3C" w:rsidRDefault="009900D0" w:rsidP="00DD3B3C">
            <w:pPr>
              <w:pStyle w:val="a5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3B3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Адамович А. Блокадная книга</w:t>
            </w:r>
          </w:p>
          <w:p w:rsidR="009900D0" w:rsidRPr="00DD3B3C" w:rsidRDefault="009900D0" w:rsidP="00DD3B3C">
            <w:pPr>
              <w:pStyle w:val="a5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3B3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Айтматов Ч. Ранние журавли</w:t>
            </w:r>
          </w:p>
          <w:p w:rsidR="009900D0" w:rsidRPr="00DD3B3C" w:rsidRDefault="009900D0" w:rsidP="00DD3B3C">
            <w:pPr>
              <w:pStyle w:val="a5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3B3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Бакланов Г. Навеки – девятнадцатилетние</w:t>
            </w:r>
          </w:p>
          <w:p w:rsidR="009900D0" w:rsidRPr="00DD3B3C" w:rsidRDefault="009900D0" w:rsidP="00DD3B3C">
            <w:pPr>
              <w:pStyle w:val="a5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3B3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Васильев Б. А зори здесь тихие...</w:t>
            </w:r>
          </w:p>
          <w:p w:rsidR="009900D0" w:rsidRPr="00DD3B3C" w:rsidRDefault="009900D0" w:rsidP="00DD3B3C">
            <w:pPr>
              <w:pStyle w:val="a5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3B3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Полевой Б. Повесть о настоящем человеке</w:t>
            </w:r>
          </w:p>
          <w:p w:rsidR="009900D0" w:rsidRPr="00DD3B3C" w:rsidRDefault="009900D0" w:rsidP="00DD3B3C">
            <w:pPr>
              <w:pStyle w:val="a5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3B3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Твардовский А. Василий </w:t>
            </w:r>
            <w:proofErr w:type="spellStart"/>
            <w:r w:rsidRPr="00DD3B3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Тёркин</w:t>
            </w:r>
            <w:proofErr w:type="spellEnd"/>
          </w:p>
          <w:p w:rsidR="009900D0" w:rsidRPr="00DD3B3C" w:rsidRDefault="009900D0" w:rsidP="00DD3B3C">
            <w:pPr>
              <w:pStyle w:val="a5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3B3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Шолохов М. Судьба человека</w:t>
            </w:r>
          </w:p>
          <w:p w:rsidR="009900D0" w:rsidRPr="00DD3B3C" w:rsidRDefault="009900D0" w:rsidP="00DD3B3C">
            <w:pPr>
              <w:pStyle w:val="a5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3B3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Адамович А. Каратели</w:t>
            </w:r>
          </w:p>
          <w:p w:rsidR="00797C41" w:rsidRPr="00DD3B3C" w:rsidRDefault="009900D0" w:rsidP="00DD3B3C">
            <w:pPr>
              <w:pStyle w:val="a5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3B3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Богомо</w:t>
            </w:r>
            <w:r w:rsidR="00797C41" w:rsidRPr="00DD3B3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лов В. Момент истины. </w:t>
            </w:r>
            <w:r w:rsidRPr="00DD3B3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 августе сорок четвёртого</w:t>
            </w:r>
          </w:p>
          <w:p w:rsidR="009900D0" w:rsidRPr="00DD3B3C" w:rsidRDefault="009900D0" w:rsidP="00DD3B3C">
            <w:pPr>
              <w:pStyle w:val="a5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3B3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Воробьёв К. Убиты под Москвой</w:t>
            </w:r>
          </w:p>
          <w:p w:rsidR="009900D0" w:rsidRPr="00DD3B3C" w:rsidRDefault="009900D0" w:rsidP="00DD3B3C">
            <w:pPr>
              <w:pStyle w:val="a5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3B3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Некрасов В. В окопах Сталинграда</w:t>
            </w:r>
          </w:p>
          <w:p w:rsidR="009900D0" w:rsidRPr="00DD3B3C" w:rsidRDefault="009900D0" w:rsidP="00DD3B3C">
            <w:pPr>
              <w:pStyle w:val="a5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3B3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Шолохов М. Они сражались за Родину</w:t>
            </w:r>
          </w:p>
          <w:p w:rsidR="009900D0" w:rsidRPr="00DD3B3C" w:rsidRDefault="009900D0" w:rsidP="00DD3B3C">
            <w:pPr>
              <w:pStyle w:val="a5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3B3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Бондарев Ю. Батальоны просят огня</w:t>
            </w:r>
          </w:p>
          <w:p w:rsidR="009900D0" w:rsidRPr="00DD3B3C" w:rsidRDefault="009900D0" w:rsidP="00DD3B3C">
            <w:pPr>
              <w:pStyle w:val="a5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3B3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Медведев Д. Сильные духом</w:t>
            </w:r>
          </w:p>
          <w:p w:rsidR="009900D0" w:rsidRPr="00DD3B3C" w:rsidRDefault="009900D0" w:rsidP="00DD3B3C">
            <w:pPr>
              <w:pStyle w:val="a5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3B3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Смирнов С. Брестская крепость</w:t>
            </w:r>
          </w:p>
        </w:tc>
      </w:tr>
    </w:tbl>
    <w:p w:rsidR="00721E92" w:rsidRPr="00797C41" w:rsidRDefault="00721E92" w:rsidP="009900D0">
      <w:pPr>
        <w:ind w:left="-851"/>
        <w:jc w:val="center"/>
        <w:rPr>
          <w:rFonts w:ascii="Times New Roman" w:hAnsi="Times New Roman" w:cs="Times New Roman"/>
          <w:sz w:val="32"/>
          <w:szCs w:val="32"/>
        </w:rPr>
      </w:pPr>
    </w:p>
    <w:sectPr w:rsidR="00721E92" w:rsidRPr="00797C41" w:rsidSect="00DD3B3C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706A0F"/>
    <w:multiLevelType w:val="multilevel"/>
    <w:tmpl w:val="3AF8B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A874D2"/>
    <w:multiLevelType w:val="multilevel"/>
    <w:tmpl w:val="E29E8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16473E"/>
    <w:multiLevelType w:val="multilevel"/>
    <w:tmpl w:val="D390D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5B740D"/>
    <w:multiLevelType w:val="multilevel"/>
    <w:tmpl w:val="AC06D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A86142"/>
    <w:multiLevelType w:val="multilevel"/>
    <w:tmpl w:val="D1843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BE1D1B"/>
    <w:multiLevelType w:val="multilevel"/>
    <w:tmpl w:val="A5CE5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4D232D"/>
    <w:multiLevelType w:val="multilevel"/>
    <w:tmpl w:val="41E08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5139ED"/>
    <w:multiLevelType w:val="multilevel"/>
    <w:tmpl w:val="10E43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8051C2"/>
    <w:multiLevelType w:val="multilevel"/>
    <w:tmpl w:val="A726D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C21F9B"/>
    <w:multiLevelType w:val="multilevel"/>
    <w:tmpl w:val="67AE1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015E3D"/>
    <w:multiLevelType w:val="multilevel"/>
    <w:tmpl w:val="05EEB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74296E"/>
    <w:multiLevelType w:val="multilevel"/>
    <w:tmpl w:val="3F0C0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957A1F"/>
    <w:multiLevelType w:val="hybridMultilevel"/>
    <w:tmpl w:val="B9266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E7171F"/>
    <w:multiLevelType w:val="multilevel"/>
    <w:tmpl w:val="4EA2F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6F67866"/>
    <w:multiLevelType w:val="multilevel"/>
    <w:tmpl w:val="5C245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C255246"/>
    <w:multiLevelType w:val="multilevel"/>
    <w:tmpl w:val="30B03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68B3881"/>
    <w:multiLevelType w:val="multilevel"/>
    <w:tmpl w:val="DE120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84152E1"/>
    <w:multiLevelType w:val="multilevel"/>
    <w:tmpl w:val="8974B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A1A262E"/>
    <w:multiLevelType w:val="multilevel"/>
    <w:tmpl w:val="CA547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08C7E2F"/>
    <w:multiLevelType w:val="multilevel"/>
    <w:tmpl w:val="5344C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5006558"/>
    <w:multiLevelType w:val="multilevel"/>
    <w:tmpl w:val="53B6D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59245D6"/>
    <w:multiLevelType w:val="multilevel"/>
    <w:tmpl w:val="DE0E8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88E33FC"/>
    <w:multiLevelType w:val="multilevel"/>
    <w:tmpl w:val="25569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8B03D61"/>
    <w:multiLevelType w:val="multilevel"/>
    <w:tmpl w:val="ECB0A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A310142"/>
    <w:multiLevelType w:val="multilevel"/>
    <w:tmpl w:val="D0341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E1642EF"/>
    <w:multiLevelType w:val="multilevel"/>
    <w:tmpl w:val="1F28A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6B03465"/>
    <w:multiLevelType w:val="multilevel"/>
    <w:tmpl w:val="95427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6661F0"/>
    <w:multiLevelType w:val="multilevel"/>
    <w:tmpl w:val="0E5C3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CC20D98"/>
    <w:multiLevelType w:val="multilevel"/>
    <w:tmpl w:val="58AE9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34C03D6"/>
    <w:multiLevelType w:val="multilevel"/>
    <w:tmpl w:val="D2A6C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3F71FD8"/>
    <w:multiLevelType w:val="multilevel"/>
    <w:tmpl w:val="B7A4B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400F73"/>
    <w:multiLevelType w:val="multilevel"/>
    <w:tmpl w:val="D6DAF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45E1ABB"/>
    <w:multiLevelType w:val="multilevel"/>
    <w:tmpl w:val="3D0A0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87F6911"/>
    <w:multiLevelType w:val="multilevel"/>
    <w:tmpl w:val="000E8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BC61E34"/>
    <w:multiLevelType w:val="multilevel"/>
    <w:tmpl w:val="D0606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D8237FF"/>
    <w:multiLevelType w:val="multilevel"/>
    <w:tmpl w:val="E25EB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33"/>
  </w:num>
  <w:num w:numId="3">
    <w:abstractNumId w:val="8"/>
  </w:num>
  <w:num w:numId="4">
    <w:abstractNumId w:val="27"/>
  </w:num>
  <w:num w:numId="5">
    <w:abstractNumId w:val="4"/>
  </w:num>
  <w:num w:numId="6">
    <w:abstractNumId w:val="21"/>
  </w:num>
  <w:num w:numId="7">
    <w:abstractNumId w:val="10"/>
  </w:num>
  <w:num w:numId="8">
    <w:abstractNumId w:val="20"/>
  </w:num>
  <w:num w:numId="9">
    <w:abstractNumId w:val="2"/>
  </w:num>
  <w:num w:numId="10">
    <w:abstractNumId w:val="29"/>
  </w:num>
  <w:num w:numId="11">
    <w:abstractNumId w:val="19"/>
  </w:num>
  <w:num w:numId="12">
    <w:abstractNumId w:val="23"/>
  </w:num>
  <w:num w:numId="13">
    <w:abstractNumId w:val="32"/>
  </w:num>
  <w:num w:numId="14">
    <w:abstractNumId w:val="35"/>
  </w:num>
  <w:num w:numId="15">
    <w:abstractNumId w:val="34"/>
  </w:num>
  <w:num w:numId="16">
    <w:abstractNumId w:val="31"/>
  </w:num>
  <w:num w:numId="17">
    <w:abstractNumId w:val="16"/>
  </w:num>
  <w:num w:numId="18">
    <w:abstractNumId w:val="0"/>
  </w:num>
  <w:num w:numId="19">
    <w:abstractNumId w:val="13"/>
  </w:num>
  <w:num w:numId="20">
    <w:abstractNumId w:val="24"/>
  </w:num>
  <w:num w:numId="21">
    <w:abstractNumId w:val="1"/>
  </w:num>
  <w:num w:numId="22">
    <w:abstractNumId w:val="28"/>
  </w:num>
  <w:num w:numId="23">
    <w:abstractNumId w:val="6"/>
  </w:num>
  <w:num w:numId="24">
    <w:abstractNumId w:val="17"/>
  </w:num>
  <w:num w:numId="25">
    <w:abstractNumId w:val="11"/>
  </w:num>
  <w:num w:numId="26">
    <w:abstractNumId w:val="30"/>
  </w:num>
  <w:num w:numId="27">
    <w:abstractNumId w:val="14"/>
  </w:num>
  <w:num w:numId="28">
    <w:abstractNumId w:val="26"/>
  </w:num>
  <w:num w:numId="29">
    <w:abstractNumId w:val="15"/>
  </w:num>
  <w:num w:numId="30">
    <w:abstractNumId w:val="5"/>
  </w:num>
  <w:num w:numId="31">
    <w:abstractNumId w:val="7"/>
  </w:num>
  <w:num w:numId="32">
    <w:abstractNumId w:val="22"/>
  </w:num>
  <w:num w:numId="33">
    <w:abstractNumId w:val="25"/>
  </w:num>
  <w:num w:numId="34">
    <w:abstractNumId w:val="3"/>
  </w:num>
  <w:num w:numId="35">
    <w:abstractNumId w:val="9"/>
  </w:num>
  <w:num w:numId="3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9C7"/>
    <w:rsid w:val="000463E6"/>
    <w:rsid w:val="001079C7"/>
    <w:rsid w:val="001853CE"/>
    <w:rsid w:val="00401DD2"/>
    <w:rsid w:val="00411632"/>
    <w:rsid w:val="00633F67"/>
    <w:rsid w:val="006714EC"/>
    <w:rsid w:val="00721E92"/>
    <w:rsid w:val="0077381A"/>
    <w:rsid w:val="00797C41"/>
    <w:rsid w:val="00810B1E"/>
    <w:rsid w:val="009356DB"/>
    <w:rsid w:val="009900D0"/>
    <w:rsid w:val="009A6D1F"/>
    <w:rsid w:val="009F4A6D"/>
    <w:rsid w:val="00A2413B"/>
    <w:rsid w:val="00A315C9"/>
    <w:rsid w:val="00AC3BFD"/>
    <w:rsid w:val="00CC5A5B"/>
    <w:rsid w:val="00CF0DF1"/>
    <w:rsid w:val="00DB23C9"/>
    <w:rsid w:val="00DD3B3C"/>
    <w:rsid w:val="00E3591C"/>
    <w:rsid w:val="00E5609D"/>
    <w:rsid w:val="00F16369"/>
    <w:rsid w:val="00F5787D"/>
    <w:rsid w:val="00F71DEE"/>
    <w:rsid w:val="00FB4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A75CBB-1DA2-4819-89EA-435C4DFF4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21E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F16369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797C41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CC5A5B"/>
    <w:rPr>
      <w:color w:val="0000FF"/>
      <w:u w:val="single"/>
    </w:rPr>
  </w:style>
  <w:style w:type="character" w:styleId="a7">
    <w:name w:val="Emphasis"/>
    <w:basedOn w:val="a0"/>
    <w:uiPriority w:val="20"/>
    <w:qFormat/>
    <w:rsid w:val="00CC5A5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3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23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3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7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8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9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2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62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5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79805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54287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25215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589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193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3568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578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7992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822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560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00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1503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291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219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6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311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7039631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55282068">
                                              <w:marLeft w:val="135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0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2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4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51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7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5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09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2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0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0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66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3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10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24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42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30953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02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9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22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4960785">
      <w:bodyDiv w:val="1"/>
      <w:marLeft w:val="0"/>
      <w:marRight w:val="0"/>
      <w:marTop w:val="0"/>
      <w:marBottom w:val="0"/>
      <w:divBdr>
        <w:top w:val="single" w:sz="48" w:space="0" w:color="000000"/>
        <w:left w:val="none" w:sz="0" w:space="0" w:color="auto"/>
        <w:bottom w:val="none" w:sz="0" w:space="0" w:color="auto"/>
        <w:right w:val="none" w:sz="0" w:space="0" w:color="auto"/>
      </w:divBdr>
      <w:divsChild>
        <w:div w:id="182505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26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2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883492">
                      <w:marLeft w:val="30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31056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68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1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89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49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04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0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13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52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2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9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85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www.labirint.ru/books/" TargetMode="External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hyperlink" Target="http://www.labirint.ru/search/&#1060;&#1091;&#1088;&#1084;&#1072;&#1085;&#1086;&#1074;/" TargetMode="External"/><Relationship Id="rId34" Type="http://schemas.openxmlformats.org/officeDocument/2006/relationships/hyperlink" Target="http://www.labirint.ru/books/410403/" TargetMode="External"/><Relationship Id="rId42" Type="http://schemas.openxmlformats.org/officeDocument/2006/relationships/image" Target="media/image28.jpeg"/><Relationship Id="rId47" Type="http://schemas.openxmlformats.org/officeDocument/2006/relationships/hyperlink" Target="http://www.labirint.ru/books/435394/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7.jpeg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://www.labirint.ru/books/429186/" TargetMode="External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www.labirint.ru/books/" TargetMode="External"/><Relationship Id="rId32" Type="http://schemas.openxmlformats.org/officeDocument/2006/relationships/hyperlink" Target="http://www.labirint.ru/books/413317/" TargetMode="External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18.jpeg"/><Relationship Id="rId36" Type="http://schemas.openxmlformats.org/officeDocument/2006/relationships/image" Target="media/image22.jpeg"/><Relationship Id="rId49" Type="http://schemas.openxmlformats.org/officeDocument/2006/relationships/hyperlink" Target="http://www.labirint.ru/books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://www.labirint.ru/authors/" TargetMode="External"/><Relationship Id="rId44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www.labirint.ru/books/267546/" TargetMode="External"/><Relationship Id="rId27" Type="http://schemas.openxmlformats.org/officeDocument/2006/relationships/hyperlink" Target="http://www.labirint.ru/search/&#1048;&#1074;&#1072;&#1085;&#1086;&#1074;&#1086;/" TargetMode="External"/><Relationship Id="rId30" Type="http://schemas.openxmlformats.org/officeDocument/2006/relationships/image" Target="media/image19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hyperlink" Target="http://www.labirint.ru/books/396948/" TargetMode="External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5B4F8B-29CB-43A6-B8D7-445E8E4ED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2747</Words>
  <Characters>15662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Director</cp:lastModifiedBy>
  <cp:revision>2</cp:revision>
  <dcterms:created xsi:type="dcterms:W3CDTF">2017-01-24T14:03:00Z</dcterms:created>
  <dcterms:modified xsi:type="dcterms:W3CDTF">2017-01-24T14:03:00Z</dcterms:modified>
</cp:coreProperties>
</file>