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9A" w:rsidRDefault="001E719A" w:rsidP="001E719A">
      <w:pPr>
        <w:spacing w:before="57" w:line="362" w:lineRule="auto"/>
        <w:ind w:left="-567" w:right="105"/>
        <w:jc w:val="center"/>
        <w:rPr>
          <w:b/>
          <w:sz w:val="32"/>
          <w:szCs w:val="32"/>
        </w:rPr>
      </w:pPr>
      <w:r w:rsidRPr="002316F4">
        <w:rPr>
          <w:b/>
          <w:sz w:val="32"/>
          <w:szCs w:val="32"/>
        </w:rPr>
        <w:t xml:space="preserve">Сценарий открытия </w:t>
      </w:r>
      <w:r>
        <w:rPr>
          <w:b/>
          <w:sz w:val="32"/>
          <w:szCs w:val="32"/>
        </w:rPr>
        <w:t>ЗАЛА ДРУЖБЫ НАРОДОВ</w:t>
      </w:r>
    </w:p>
    <w:p w:rsidR="001E719A" w:rsidRDefault="001E719A" w:rsidP="001E719A">
      <w:pPr>
        <w:spacing w:before="57" w:line="362" w:lineRule="auto"/>
        <w:ind w:left="-567" w:right="105"/>
        <w:jc w:val="center"/>
        <w:rPr>
          <w:b/>
          <w:sz w:val="32"/>
          <w:szCs w:val="32"/>
        </w:rPr>
      </w:pPr>
      <w:r w:rsidRPr="002316F4">
        <w:rPr>
          <w:b/>
          <w:sz w:val="32"/>
          <w:szCs w:val="32"/>
        </w:rPr>
        <w:t xml:space="preserve">школьного </w:t>
      </w:r>
      <w:r>
        <w:rPr>
          <w:b/>
          <w:sz w:val="32"/>
          <w:szCs w:val="32"/>
        </w:rPr>
        <w:t>краеведческого музея</w:t>
      </w:r>
    </w:p>
    <w:p w:rsidR="001E719A" w:rsidRDefault="001E719A" w:rsidP="001E719A">
      <w:pPr>
        <w:spacing w:before="57" w:line="362" w:lineRule="auto"/>
        <w:ind w:left="-567" w:right="1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ДЕЙСТВИЕ ПРОИСХОДИТ ОКОЛО </w:t>
      </w:r>
      <w:r>
        <w:rPr>
          <w:b/>
          <w:sz w:val="32"/>
          <w:szCs w:val="32"/>
        </w:rPr>
        <w:t>ВХОДА В ЗАЛ</w:t>
      </w:r>
    </w:p>
    <w:p w:rsidR="001E719A" w:rsidRPr="002316F4" w:rsidRDefault="001E719A" w:rsidP="001E719A">
      <w:pPr>
        <w:spacing w:before="57" w:line="362" w:lineRule="auto"/>
        <w:ind w:left="-567" w:right="580"/>
        <w:jc w:val="center"/>
        <w:rPr>
          <w:b/>
          <w:sz w:val="32"/>
          <w:szCs w:val="32"/>
        </w:rPr>
      </w:pPr>
      <w:r w:rsidRPr="002316F4">
        <w:rPr>
          <w:b/>
          <w:sz w:val="32"/>
          <w:szCs w:val="32"/>
        </w:rPr>
        <w:t>ЗВУЧИТ МУЗЫКА</w:t>
      </w:r>
    </w:p>
    <w:p w:rsidR="001E719A" w:rsidRPr="002316F4" w:rsidRDefault="001E719A" w:rsidP="001E719A">
      <w:pPr>
        <w:spacing w:before="57" w:line="362" w:lineRule="auto"/>
        <w:ind w:left="-567" w:right="580"/>
        <w:jc w:val="both"/>
        <w:rPr>
          <w:sz w:val="32"/>
          <w:szCs w:val="32"/>
        </w:rPr>
      </w:pPr>
      <w:r w:rsidRPr="002316F4">
        <w:rPr>
          <w:b/>
          <w:sz w:val="32"/>
          <w:szCs w:val="32"/>
        </w:rPr>
        <w:t xml:space="preserve">1 вед: </w:t>
      </w:r>
      <w:r w:rsidRPr="002316F4">
        <w:rPr>
          <w:sz w:val="32"/>
          <w:szCs w:val="32"/>
        </w:rPr>
        <w:t>Добрый день</w:t>
      </w:r>
      <w:r>
        <w:rPr>
          <w:sz w:val="32"/>
          <w:szCs w:val="32"/>
        </w:rPr>
        <w:t>,</w:t>
      </w:r>
      <w:r w:rsidRPr="002316F4">
        <w:rPr>
          <w:sz w:val="32"/>
          <w:szCs w:val="32"/>
        </w:rPr>
        <w:t xml:space="preserve"> наши уважаемые гости!</w:t>
      </w:r>
    </w:p>
    <w:p w:rsidR="001E719A" w:rsidRDefault="001E719A" w:rsidP="001E719A">
      <w:pPr>
        <w:pStyle w:val="a3"/>
        <w:spacing w:before="239" w:after="240"/>
        <w:ind w:left="-567"/>
        <w:jc w:val="both"/>
      </w:pPr>
      <w:r w:rsidRPr="002316F4">
        <w:rPr>
          <w:b/>
        </w:rPr>
        <w:t xml:space="preserve">2 вед: </w:t>
      </w:r>
      <w:r w:rsidRPr="002316F4">
        <w:t>Мы рады приветствовать вас в стенах гостеприимной средней школы № 1.</w:t>
      </w:r>
    </w:p>
    <w:p w:rsidR="001E719A" w:rsidRPr="001E719A" w:rsidRDefault="001E719A" w:rsidP="001E719A">
      <w:pPr>
        <w:pStyle w:val="a5"/>
        <w:numPr>
          <w:ilvl w:val="0"/>
          <w:numId w:val="3"/>
        </w:numPr>
        <w:tabs>
          <w:tab w:val="left" w:pos="1021"/>
        </w:tabs>
        <w:spacing w:after="240" w:line="261" w:lineRule="auto"/>
        <w:ind w:left="-284" w:right="134" w:hanging="283"/>
        <w:jc w:val="both"/>
        <w:rPr>
          <w:sz w:val="32"/>
          <w:szCs w:val="32"/>
        </w:rPr>
      </w:pPr>
      <w:r w:rsidRPr="001E719A">
        <w:rPr>
          <w:b/>
          <w:sz w:val="32"/>
          <w:szCs w:val="32"/>
        </w:rPr>
        <w:t xml:space="preserve">вед. </w:t>
      </w:r>
      <w:r w:rsidRPr="001E719A">
        <w:rPr>
          <w:sz w:val="32"/>
          <w:szCs w:val="32"/>
        </w:rPr>
        <w:t>У каждой образовательной организации свое лицо, свой характер, свои ярко выраженные</w:t>
      </w:r>
      <w:r w:rsidRPr="001E719A">
        <w:rPr>
          <w:spacing w:val="1"/>
          <w:sz w:val="32"/>
          <w:szCs w:val="32"/>
        </w:rPr>
        <w:t xml:space="preserve"> </w:t>
      </w:r>
      <w:r w:rsidRPr="001E719A">
        <w:rPr>
          <w:sz w:val="32"/>
          <w:szCs w:val="32"/>
        </w:rPr>
        <w:t>особенности.</w:t>
      </w:r>
    </w:p>
    <w:p w:rsidR="001E719A" w:rsidRPr="002316F4" w:rsidRDefault="001E719A" w:rsidP="001E719A">
      <w:pPr>
        <w:pStyle w:val="a5"/>
        <w:numPr>
          <w:ilvl w:val="0"/>
          <w:numId w:val="3"/>
        </w:numPr>
        <w:tabs>
          <w:tab w:val="left" w:pos="956"/>
        </w:tabs>
        <w:spacing w:line="259" w:lineRule="auto"/>
        <w:ind w:left="-284" w:right="128" w:hanging="283"/>
        <w:jc w:val="both"/>
        <w:rPr>
          <w:sz w:val="32"/>
          <w:szCs w:val="32"/>
        </w:rPr>
      </w:pPr>
      <w:r w:rsidRPr="002316F4">
        <w:rPr>
          <w:b/>
          <w:sz w:val="32"/>
          <w:szCs w:val="32"/>
        </w:rPr>
        <w:t xml:space="preserve">вед. </w:t>
      </w:r>
      <w:r w:rsidRPr="002316F4">
        <w:rPr>
          <w:sz w:val="32"/>
          <w:szCs w:val="32"/>
        </w:rPr>
        <w:t>У первой, многонациональной, свой профиль…Наша школа сильна семейным укладом и добрыми традициями. В школе обучаются представители 19 национальностей. Первая школа – это дружная многонациональная</w:t>
      </w:r>
      <w:r w:rsidRPr="002316F4">
        <w:rPr>
          <w:spacing w:val="-7"/>
          <w:sz w:val="32"/>
          <w:szCs w:val="32"/>
        </w:rPr>
        <w:t xml:space="preserve"> </w:t>
      </w:r>
      <w:r w:rsidRPr="002316F4">
        <w:rPr>
          <w:sz w:val="32"/>
          <w:szCs w:val="32"/>
        </w:rPr>
        <w:t>семья.</w:t>
      </w:r>
    </w:p>
    <w:p w:rsidR="001E719A" w:rsidRPr="002316F4" w:rsidRDefault="001E719A" w:rsidP="001E719A">
      <w:pPr>
        <w:pStyle w:val="a3"/>
        <w:spacing w:before="5"/>
        <w:ind w:left="-567"/>
        <w:jc w:val="both"/>
      </w:pPr>
    </w:p>
    <w:p w:rsidR="001E719A" w:rsidRPr="002316F4" w:rsidRDefault="001E719A" w:rsidP="001E719A">
      <w:pPr>
        <w:pStyle w:val="a5"/>
        <w:numPr>
          <w:ilvl w:val="0"/>
          <w:numId w:val="7"/>
        </w:numPr>
        <w:tabs>
          <w:tab w:val="left" w:pos="906"/>
        </w:tabs>
        <w:rPr>
          <w:sz w:val="32"/>
          <w:szCs w:val="32"/>
        </w:rPr>
      </w:pPr>
      <w:r w:rsidRPr="002316F4">
        <w:rPr>
          <w:b/>
          <w:sz w:val="32"/>
          <w:szCs w:val="32"/>
        </w:rPr>
        <w:t>вед:</w:t>
      </w:r>
      <w:r w:rsidRPr="002316F4">
        <w:rPr>
          <w:b/>
          <w:spacing w:val="-21"/>
          <w:sz w:val="32"/>
          <w:szCs w:val="32"/>
        </w:rPr>
        <w:t xml:space="preserve"> </w:t>
      </w:r>
      <w:r w:rsidRPr="00710653">
        <w:rPr>
          <w:spacing w:val="-21"/>
          <w:sz w:val="32"/>
          <w:szCs w:val="32"/>
        </w:rPr>
        <w:t>С</w:t>
      </w:r>
      <w:r w:rsidRPr="00710653">
        <w:rPr>
          <w:sz w:val="32"/>
          <w:szCs w:val="32"/>
        </w:rPr>
        <w:t>егодня</w:t>
      </w:r>
      <w:r w:rsidRPr="00710653">
        <w:rPr>
          <w:spacing w:val="-20"/>
          <w:sz w:val="32"/>
          <w:szCs w:val="32"/>
        </w:rPr>
        <w:t xml:space="preserve"> </w:t>
      </w:r>
      <w:r w:rsidRPr="00710653">
        <w:rPr>
          <w:sz w:val="32"/>
          <w:szCs w:val="32"/>
        </w:rPr>
        <w:t>мы</w:t>
      </w:r>
      <w:r w:rsidRPr="00710653">
        <w:rPr>
          <w:spacing w:val="-19"/>
          <w:sz w:val="32"/>
          <w:szCs w:val="32"/>
        </w:rPr>
        <w:t xml:space="preserve"> </w:t>
      </w:r>
      <w:r w:rsidRPr="00710653">
        <w:rPr>
          <w:sz w:val="32"/>
          <w:szCs w:val="32"/>
        </w:rPr>
        <w:t>открываем</w:t>
      </w:r>
      <w:r w:rsidRPr="00710653">
        <w:rPr>
          <w:spacing w:val="-18"/>
          <w:sz w:val="32"/>
          <w:szCs w:val="32"/>
        </w:rPr>
        <w:t xml:space="preserve"> особый зал нашего краеведческого музея - согласно профилю образовательного учреждения - зал д</w:t>
      </w:r>
      <w:r w:rsidRPr="00710653">
        <w:rPr>
          <w:sz w:val="32"/>
          <w:szCs w:val="32"/>
        </w:rPr>
        <w:t>ружбы</w:t>
      </w:r>
      <w:r w:rsidRPr="00710653">
        <w:rPr>
          <w:spacing w:val="-19"/>
          <w:sz w:val="32"/>
          <w:szCs w:val="32"/>
        </w:rPr>
        <w:t xml:space="preserve"> </w:t>
      </w:r>
      <w:r w:rsidRPr="00710653">
        <w:rPr>
          <w:sz w:val="32"/>
          <w:szCs w:val="32"/>
        </w:rPr>
        <w:t>народов</w:t>
      </w:r>
      <w:r w:rsidRPr="002316F4">
        <w:rPr>
          <w:sz w:val="32"/>
          <w:szCs w:val="32"/>
        </w:rPr>
        <w:t>.</w:t>
      </w:r>
    </w:p>
    <w:p w:rsidR="001E719A" w:rsidRPr="002316F4" w:rsidRDefault="001E719A" w:rsidP="001E719A">
      <w:pPr>
        <w:pStyle w:val="a3"/>
        <w:spacing w:before="2"/>
        <w:ind w:left="-567"/>
        <w:jc w:val="both"/>
      </w:pPr>
    </w:p>
    <w:p w:rsidR="001E719A" w:rsidRPr="002316F4" w:rsidRDefault="001E719A" w:rsidP="001E719A">
      <w:pPr>
        <w:pStyle w:val="a3"/>
        <w:spacing w:line="256" w:lineRule="auto"/>
        <w:ind w:left="-567"/>
        <w:jc w:val="both"/>
        <w:rPr>
          <w:spacing w:val="-18"/>
        </w:rPr>
      </w:pPr>
      <w:r w:rsidRPr="002316F4">
        <w:rPr>
          <w:b/>
        </w:rPr>
        <w:t>2 вед.</w:t>
      </w:r>
      <w:r w:rsidRPr="002316F4">
        <w:rPr>
          <w:b/>
          <w:spacing w:val="-18"/>
        </w:rPr>
        <w:t xml:space="preserve"> </w:t>
      </w:r>
      <w:r w:rsidRPr="002316F4">
        <w:t>Нам</w:t>
      </w:r>
      <w:r w:rsidRPr="002316F4">
        <w:rPr>
          <w:spacing w:val="-17"/>
        </w:rPr>
        <w:t xml:space="preserve"> </w:t>
      </w:r>
      <w:r w:rsidRPr="002316F4">
        <w:t>особенно</w:t>
      </w:r>
      <w:r w:rsidRPr="002316F4">
        <w:rPr>
          <w:spacing w:val="-14"/>
        </w:rPr>
        <w:t xml:space="preserve"> </w:t>
      </w:r>
      <w:r w:rsidRPr="002316F4">
        <w:t>приятно,</w:t>
      </w:r>
      <w:r w:rsidRPr="002316F4">
        <w:rPr>
          <w:spacing w:val="-19"/>
        </w:rPr>
        <w:t xml:space="preserve"> </w:t>
      </w:r>
      <w:r w:rsidRPr="002316F4">
        <w:t>что</w:t>
      </w:r>
      <w:r w:rsidRPr="002316F4">
        <w:rPr>
          <w:spacing w:val="-18"/>
        </w:rPr>
        <w:t xml:space="preserve"> с этим торжественным событием совпал визит наших друзей из Гимназии № 1 города-побратима Островца, Гродненской области, Республики Беларусь.</w:t>
      </w:r>
    </w:p>
    <w:p w:rsidR="001E719A" w:rsidRPr="002316F4" w:rsidRDefault="001E719A" w:rsidP="001E719A">
      <w:pPr>
        <w:pStyle w:val="a3"/>
        <w:ind w:left="-567"/>
        <w:jc w:val="both"/>
      </w:pPr>
    </w:p>
    <w:p w:rsidR="001E719A" w:rsidRPr="002316F4" w:rsidRDefault="001E719A" w:rsidP="001E719A">
      <w:pPr>
        <w:pStyle w:val="a3"/>
        <w:ind w:left="-567"/>
        <w:jc w:val="both"/>
      </w:pPr>
      <w:r w:rsidRPr="002316F4">
        <w:rPr>
          <w:b/>
        </w:rPr>
        <w:t>1 вед.</w:t>
      </w:r>
      <w:r w:rsidRPr="002316F4">
        <w:t xml:space="preserve"> Мы рады приветствовать и наших почетных гостей:</w:t>
      </w:r>
    </w:p>
    <w:p w:rsidR="001E719A" w:rsidRDefault="001E719A" w:rsidP="001E719A">
      <w:pPr>
        <w:pStyle w:val="a5"/>
        <w:ind w:left="-567" w:firstLine="0"/>
        <w:rPr>
          <w:sz w:val="32"/>
          <w:szCs w:val="32"/>
        </w:rPr>
      </w:pPr>
      <w:r w:rsidRPr="00B0042D">
        <w:rPr>
          <w:sz w:val="32"/>
          <w:szCs w:val="32"/>
        </w:rPr>
        <w:t>Перегуд</w:t>
      </w:r>
      <w:r>
        <w:rPr>
          <w:sz w:val="32"/>
          <w:szCs w:val="32"/>
        </w:rPr>
        <w:t>у</w:t>
      </w:r>
      <w:r w:rsidRPr="00B0042D">
        <w:rPr>
          <w:sz w:val="32"/>
          <w:szCs w:val="32"/>
        </w:rPr>
        <w:t xml:space="preserve"> Владимир</w:t>
      </w:r>
      <w:r>
        <w:rPr>
          <w:sz w:val="32"/>
          <w:szCs w:val="32"/>
        </w:rPr>
        <w:t>а</w:t>
      </w:r>
      <w:r w:rsidRPr="00B0042D">
        <w:rPr>
          <w:sz w:val="32"/>
          <w:szCs w:val="32"/>
        </w:rPr>
        <w:t xml:space="preserve"> Иванович</w:t>
      </w:r>
      <w:r>
        <w:rPr>
          <w:sz w:val="32"/>
          <w:szCs w:val="32"/>
        </w:rPr>
        <w:t>а</w:t>
      </w:r>
      <w:r w:rsidRPr="00B0042D">
        <w:rPr>
          <w:sz w:val="32"/>
          <w:szCs w:val="32"/>
        </w:rPr>
        <w:t>, директор</w:t>
      </w:r>
      <w:r>
        <w:rPr>
          <w:sz w:val="32"/>
          <w:szCs w:val="32"/>
        </w:rPr>
        <w:t>а</w:t>
      </w:r>
      <w:r w:rsidRPr="00B0042D">
        <w:rPr>
          <w:sz w:val="32"/>
          <w:szCs w:val="32"/>
        </w:rPr>
        <w:t xml:space="preserve"> филиала АО «Концерн Росэнергоатом» «Ленинградская АЭС»</w:t>
      </w:r>
    </w:p>
    <w:p w:rsidR="001E719A" w:rsidRPr="00B0042D" w:rsidRDefault="001E719A" w:rsidP="001E719A">
      <w:pPr>
        <w:pStyle w:val="a5"/>
        <w:ind w:left="-567" w:firstLine="0"/>
        <w:rPr>
          <w:sz w:val="32"/>
          <w:szCs w:val="32"/>
        </w:rPr>
      </w:pPr>
    </w:p>
    <w:p w:rsidR="001E719A" w:rsidRPr="00DE06B0" w:rsidRDefault="001E719A" w:rsidP="001E719A">
      <w:pPr>
        <w:pStyle w:val="a3"/>
        <w:numPr>
          <w:ilvl w:val="0"/>
          <w:numId w:val="7"/>
        </w:numPr>
        <w:jc w:val="both"/>
      </w:pPr>
      <w:r w:rsidRPr="00DE06B0">
        <w:rPr>
          <w:b/>
        </w:rPr>
        <w:t>вед.</w:t>
      </w:r>
      <w:r>
        <w:t xml:space="preserve"> </w:t>
      </w:r>
      <w:r w:rsidRPr="00B0042D">
        <w:t>Иванов</w:t>
      </w:r>
      <w:r>
        <w:t>а Алексея</w:t>
      </w:r>
      <w:r w:rsidRPr="00B0042D">
        <w:t xml:space="preserve"> Владимирович</w:t>
      </w:r>
      <w:r>
        <w:t xml:space="preserve">а, </w:t>
      </w:r>
      <w:r>
        <w:rPr>
          <w:bCs/>
        </w:rPr>
        <w:t>Главу</w:t>
      </w:r>
      <w:r w:rsidRPr="00B0042D">
        <w:rPr>
          <w:bCs/>
        </w:rPr>
        <w:t xml:space="preserve"> муниципального образования Сосновоборский городской округ</w:t>
      </w:r>
    </w:p>
    <w:p w:rsidR="001E719A" w:rsidRPr="00B0042D" w:rsidRDefault="001E719A" w:rsidP="001E719A">
      <w:pPr>
        <w:pStyle w:val="a3"/>
        <w:ind w:left="-567"/>
        <w:jc w:val="both"/>
      </w:pPr>
    </w:p>
    <w:p w:rsidR="001E719A" w:rsidRDefault="001E719A" w:rsidP="001E719A">
      <w:pPr>
        <w:pStyle w:val="a3"/>
        <w:numPr>
          <w:ilvl w:val="0"/>
          <w:numId w:val="5"/>
        </w:numPr>
        <w:ind w:left="-567" w:firstLine="0"/>
        <w:jc w:val="both"/>
      </w:pPr>
      <w:r w:rsidRPr="00DE06B0">
        <w:rPr>
          <w:b/>
        </w:rPr>
        <w:t>вед.</w:t>
      </w:r>
      <w:r>
        <w:t xml:space="preserve"> </w:t>
      </w:r>
      <w:proofErr w:type="spellStart"/>
      <w:r w:rsidRPr="00B0042D">
        <w:t>Подрезов</w:t>
      </w:r>
      <w:r>
        <w:t>а</w:t>
      </w:r>
      <w:proofErr w:type="spellEnd"/>
      <w:r w:rsidRPr="00B0042D">
        <w:t xml:space="preserve"> Виктор</w:t>
      </w:r>
      <w:r>
        <w:t>а</w:t>
      </w:r>
      <w:r w:rsidRPr="00B0042D">
        <w:t xml:space="preserve"> Евгеньевич</w:t>
      </w:r>
      <w:r>
        <w:t>а, первого заместителя</w:t>
      </w:r>
      <w:r w:rsidRPr="00B0042D">
        <w:t xml:space="preserve"> Главы администрации</w:t>
      </w:r>
    </w:p>
    <w:p w:rsidR="001E719A" w:rsidRPr="00B0042D" w:rsidRDefault="001E719A" w:rsidP="001E719A">
      <w:pPr>
        <w:pStyle w:val="a3"/>
        <w:ind w:left="-567"/>
        <w:jc w:val="both"/>
      </w:pPr>
    </w:p>
    <w:p w:rsidR="001E719A" w:rsidRDefault="001E719A" w:rsidP="001E719A">
      <w:pPr>
        <w:pStyle w:val="a3"/>
        <w:numPr>
          <w:ilvl w:val="0"/>
          <w:numId w:val="5"/>
        </w:numPr>
        <w:ind w:left="-567" w:firstLine="0"/>
        <w:jc w:val="both"/>
      </w:pPr>
      <w:r w:rsidRPr="00DE06B0">
        <w:rPr>
          <w:b/>
        </w:rPr>
        <w:t>вед</w:t>
      </w:r>
      <w:r>
        <w:t xml:space="preserve">. </w:t>
      </w:r>
      <w:r w:rsidRPr="00B0042D">
        <w:t>Горшков</w:t>
      </w:r>
      <w:r>
        <w:t>у Татьяну Валерьевну, заместителя</w:t>
      </w:r>
      <w:r w:rsidRPr="00B0042D">
        <w:t xml:space="preserve"> Главы администрации по социальным вопросам</w:t>
      </w:r>
    </w:p>
    <w:p w:rsidR="001E719A" w:rsidRDefault="001E719A" w:rsidP="001E719A">
      <w:pPr>
        <w:pStyle w:val="a5"/>
        <w:ind w:left="-567" w:firstLine="0"/>
      </w:pPr>
    </w:p>
    <w:p w:rsidR="001E719A" w:rsidRDefault="001E719A" w:rsidP="001E719A">
      <w:pPr>
        <w:pStyle w:val="a3"/>
        <w:ind w:left="-567"/>
        <w:jc w:val="both"/>
      </w:pPr>
      <w:r w:rsidRPr="00DE06B0">
        <w:rPr>
          <w:b/>
        </w:rPr>
        <w:t>1 вед.</w:t>
      </w:r>
      <w:r>
        <w:t xml:space="preserve"> Представителя</w:t>
      </w:r>
      <w:r w:rsidRPr="00B0042D">
        <w:t xml:space="preserve"> областного Дома дружбы Ленинградской области</w:t>
      </w:r>
      <w:r>
        <w:t xml:space="preserve"> __________________________________________________</w:t>
      </w:r>
    </w:p>
    <w:p w:rsidR="001E719A" w:rsidRDefault="001E719A" w:rsidP="001E719A">
      <w:pPr>
        <w:pStyle w:val="a3"/>
        <w:ind w:left="-567"/>
        <w:jc w:val="both"/>
      </w:pPr>
      <w:r>
        <w:rPr>
          <w:b/>
        </w:rPr>
        <w:lastRenderedPageBreak/>
        <w:t xml:space="preserve">2 </w:t>
      </w:r>
      <w:r w:rsidRPr="00DE06B0">
        <w:rPr>
          <w:b/>
        </w:rPr>
        <w:t>вед.</w:t>
      </w:r>
      <w:r w:rsidRPr="00DE06B0">
        <w:t xml:space="preserve"> Слово для приветствия предоставляется директору школы Альбицкой Елене</w:t>
      </w:r>
      <w:r w:rsidRPr="00DE06B0">
        <w:rPr>
          <w:spacing w:val="-1"/>
        </w:rPr>
        <w:t xml:space="preserve"> </w:t>
      </w:r>
      <w:r w:rsidRPr="00DE06B0">
        <w:t>Анатольевне</w:t>
      </w:r>
    </w:p>
    <w:p w:rsidR="001E719A" w:rsidRDefault="001E719A" w:rsidP="001E719A">
      <w:pPr>
        <w:pStyle w:val="a3"/>
        <w:ind w:left="-567"/>
        <w:jc w:val="both"/>
      </w:pPr>
      <w:r>
        <w:t xml:space="preserve"> </w:t>
      </w:r>
    </w:p>
    <w:p w:rsidR="001E719A" w:rsidRPr="00DE06B0" w:rsidRDefault="001E719A" w:rsidP="001E719A">
      <w:pPr>
        <w:pStyle w:val="a3"/>
        <w:ind w:left="-567"/>
        <w:jc w:val="both"/>
        <w:rPr>
          <w:b/>
        </w:rPr>
      </w:pPr>
      <w:r w:rsidRPr="00DE06B0">
        <w:rPr>
          <w:b/>
        </w:rPr>
        <w:t>ЗВУЧИТ МУЗЫКА</w:t>
      </w:r>
    </w:p>
    <w:p w:rsidR="001E719A" w:rsidRDefault="001E719A" w:rsidP="001E719A">
      <w:pPr>
        <w:pStyle w:val="a3"/>
        <w:spacing w:before="11"/>
        <w:ind w:left="-567"/>
        <w:jc w:val="both"/>
      </w:pPr>
    </w:p>
    <w:p w:rsidR="001E719A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  <w:r w:rsidRPr="00710653">
        <w:rPr>
          <w:b/>
          <w:sz w:val="32"/>
          <w:szCs w:val="32"/>
        </w:rPr>
        <w:t>Выступление директора</w:t>
      </w:r>
      <w:r>
        <w:rPr>
          <w:sz w:val="32"/>
          <w:szCs w:val="32"/>
        </w:rPr>
        <w:t>. Слова искренней благодарности ЛАЭС.</w:t>
      </w:r>
    </w:p>
    <w:p w:rsidR="001E719A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Предлагаю перерезать символическую красную ленточку и начать осмотр экспозиции зала Дружбы.</w:t>
      </w:r>
    </w:p>
    <w:p w:rsidR="001E719A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</w:p>
    <w:p w:rsidR="001E719A" w:rsidRDefault="001E719A" w:rsidP="001E719A">
      <w:pPr>
        <w:pStyle w:val="a5"/>
        <w:numPr>
          <w:ilvl w:val="0"/>
          <w:numId w:val="8"/>
        </w:numPr>
        <w:tabs>
          <w:tab w:val="left" w:pos="901"/>
        </w:tabs>
        <w:spacing w:line="256" w:lineRule="auto"/>
        <w:ind w:right="123"/>
        <w:rPr>
          <w:sz w:val="32"/>
        </w:rPr>
      </w:pPr>
      <w:r w:rsidRPr="00710653">
        <w:rPr>
          <w:b/>
          <w:sz w:val="32"/>
        </w:rPr>
        <w:t>вед.</w:t>
      </w:r>
      <w:r w:rsidRPr="00710653">
        <w:rPr>
          <w:sz w:val="32"/>
        </w:rPr>
        <w:t xml:space="preserve"> </w:t>
      </w:r>
      <w:r>
        <w:rPr>
          <w:sz w:val="32"/>
        </w:rPr>
        <w:t>П</w:t>
      </w:r>
      <w:r w:rsidRPr="00710653">
        <w:rPr>
          <w:sz w:val="32"/>
        </w:rPr>
        <w:t>раво перерезать красную ленточку</w:t>
      </w:r>
      <w:r w:rsidRPr="00710653">
        <w:rPr>
          <w:spacing w:val="71"/>
          <w:sz w:val="32"/>
        </w:rPr>
        <w:t xml:space="preserve"> </w:t>
      </w:r>
      <w:r w:rsidRPr="00710653">
        <w:rPr>
          <w:sz w:val="32"/>
        </w:rPr>
        <w:t>предоставляется</w:t>
      </w:r>
    </w:p>
    <w:p w:rsidR="001E719A" w:rsidRPr="00710653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  <w:r w:rsidRPr="00710653">
        <w:rPr>
          <w:sz w:val="32"/>
          <w:szCs w:val="32"/>
        </w:rPr>
        <w:t>Перегуде Владимиру Ивановичу</w:t>
      </w:r>
    </w:p>
    <w:p w:rsidR="001E719A" w:rsidRPr="00710653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  <w:r w:rsidRPr="00710653">
        <w:rPr>
          <w:sz w:val="32"/>
          <w:szCs w:val="32"/>
        </w:rPr>
        <w:t>Иванову Алексею Владимировичу</w:t>
      </w:r>
    </w:p>
    <w:p w:rsidR="001E719A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  <w:r w:rsidRPr="00710653">
        <w:rPr>
          <w:sz w:val="32"/>
          <w:szCs w:val="32"/>
        </w:rPr>
        <w:t>Альбицкой Елене</w:t>
      </w:r>
      <w:r w:rsidRPr="00710653">
        <w:rPr>
          <w:spacing w:val="-1"/>
          <w:sz w:val="32"/>
          <w:szCs w:val="32"/>
        </w:rPr>
        <w:t xml:space="preserve"> </w:t>
      </w:r>
      <w:r w:rsidRPr="00710653">
        <w:rPr>
          <w:sz w:val="32"/>
          <w:szCs w:val="32"/>
        </w:rPr>
        <w:t>Анатольевне</w:t>
      </w:r>
    </w:p>
    <w:p w:rsidR="001E719A" w:rsidRDefault="001E719A" w:rsidP="001E719A">
      <w:pPr>
        <w:spacing w:line="256" w:lineRule="auto"/>
        <w:ind w:left="-567"/>
        <w:jc w:val="both"/>
        <w:rPr>
          <w:sz w:val="32"/>
          <w:szCs w:val="32"/>
        </w:rPr>
      </w:pPr>
    </w:p>
    <w:p w:rsidR="001E719A" w:rsidRPr="00710653" w:rsidRDefault="001E719A" w:rsidP="001E719A">
      <w:pPr>
        <w:spacing w:line="256" w:lineRule="auto"/>
        <w:ind w:left="-567"/>
        <w:jc w:val="both"/>
        <w:rPr>
          <w:b/>
          <w:sz w:val="32"/>
          <w:szCs w:val="32"/>
        </w:rPr>
      </w:pPr>
      <w:r w:rsidRPr="00710653">
        <w:rPr>
          <w:b/>
          <w:sz w:val="32"/>
          <w:szCs w:val="32"/>
        </w:rPr>
        <w:t>ЗВУЧАТ ФАНФАРЫ</w:t>
      </w:r>
      <w:r>
        <w:rPr>
          <w:b/>
          <w:sz w:val="32"/>
          <w:szCs w:val="32"/>
        </w:rPr>
        <w:t>. ЛЕНТОЧКУ ПЕРЕРЕЗАЕМ</w:t>
      </w:r>
    </w:p>
    <w:p w:rsidR="001E719A" w:rsidRDefault="001E719A" w:rsidP="001E719A">
      <w:pPr>
        <w:tabs>
          <w:tab w:val="left" w:pos="901"/>
        </w:tabs>
        <w:spacing w:line="256" w:lineRule="auto"/>
        <w:ind w:left="-567" w:right="123"/>
        <w:jc w:val="both"/>
        <w:rPr>
          <w:sz w:val="32"/>
        </w:rPr>
      </w:pPr>
    </w:p>
    <w:p w:rsidR="001E719A" w:rsidRDefault="001E719A" w:rsidP="001E719A">
      <w:pPr>
        <w:pStyle w:val="a3"/>
        <w:spacing w:line="256" w:lineRule="auto"/>
        <w:ind w:left="-567" w:right="842"/>
        <w:jc w:val="both"/>
      </w:pPr>
      <w:r>
        <w:rPr>
          <w:b/>
        </w:rPr>
        <w:t xml:space="preserve">2 вед. </w:t>
      </w:r>
      <w:r>
        <w:t>Приглашаем Вас на первую обзорную экскурсию по залу Дружбы.</w:t>
      </w:r>
    </w:p>
    <w:p w:rsidR="001E719A" w:rsidRDefault="001E719A" w:rsidP="001E719A">
      <w:pPr>
        <w:spacing w:before="163"/>
        <w:ind w:left="-567"/>
        <w:jc w:val="both"/>
        <w:rPr>
          <w:sz w:val="32"/>
        </w:rPr>
      </w:pPr>
      <w:r>
        <w:rPr>
          <w:b/>
          <w:sz w:val="32"/>
        </w:rPr>
        <w:t>1</w:t>
      </w:r>
      <w:r w:rsidRPr="00710653">
        <w:rPr>
          <w:b/>
          <w:sz w:val="32"/>
        </w:rPr>
        <w:t xml:space="preserve"> вед.</w:t>
      </w:r>
      <w:r>
        <w:rPr>
          <w:sz w:val="32"/>
        </w:rPr>
        <w:t xml:space="preserve"> Добро пожаловать в музей «НАША ШКОЛЬНАЯ РАДУГА»!</w:t>
      </w:r>
    </w:p>
    <w:p w:rsidR="001E719A" w:rsidRDefault="001E719A" w:rsidP="001E719A">
      <w:pPr>
        <w:spacing w:before="163"/>
        <w:ind w:left="-567"/>
        <w:jc w:val="both"/>
        <w:rPr>
          <w:sz w:val="32"/>
        </w:rPr>
      </w:pPr>
    </w:p>
    <w:p w:rsidR="001E719A" w:rsidRDefault="001E719A" w:rsidP="001E719A">
      <w:pPr>
        <w:spacing w:before="163"/>
        <w:ind w:left="-567"/>
        <w:jc w:val="both"/>
        <w:rPr>
          <w:b/>
          <w:sz w:val="32"/>
        </w:rPr>
      </w:pPr>
      <w:r>
        <w:rPr>
          <w:b/>
          <w:sz w:val="32"/>
        </w:rPr>
        <w:t>ВИДЕОРОЛИК ПЕРВОЙ РАДУГИ «Я, ты, он, она…» (1мин. 18 сек)</w:t>
      </w:r>
    </w:p>
    <w:p w:rsidR="001E719A" w:rsidRPr="00710653" w:rsidRDefault="001E719A" w:rsidP="001E719A">
      <w:pPr>
        <w:spacing w:before="163" w:after="240"/>
        <w:ind w:left="-567"/>
        <w:jc w:val="both"/>
        <w:rPr>
          <w:b/>
          <w:sz w:val="32"/>
        </w:rPr>
      </w:pPr>
      <w:r w:rsidRPr="00710653">
        <w:rPr>
          <w:b/>
          <w:sz w:val="32"/>
        </w:rPr>
        <w:t>ГОСТИ ЗАХОДЯТ В ЗАЛ.</w:t>
      </w:r>
    </w:p>
    <w:p w:rsidR="001E719A" w:rsidRPr="00710653" w:rsidRDefault="001E719A" w:rsidP="001E719A">
      <w:pPr>
        <w:pStyle w:val="a3"/>
        <w:spacing w:after="240"/>
        <w:ind w:left="-567"/>
        <w:jc w:val="both"/>
        <w:rPr>
          <w:b/>
          <w:sz w:val="34"/>
        </w:rPr>
      </w:pPr>
      <w:r>
        <w:rPr>
          <w:b/>
          <w:sz w:val="34"/>
        </w:rPr>
        <w:t>ЭКСКУРСОВОДЫ ВОЗЛЕ СТЕНДОВ</w:t>
      </w:r>
    </w:p>
    <w:p w:rsidR="001E719A" w:rsidRDefault="001E719A" w:rsidP="001E719A">
      <w:pPr>
        <w:tabs>
          <w:tab w:val="left" w:pos="901"/>
        </w:tabs>
        <w:spacing w:line="256" w:lineRule="auto"/>
        <w:ind w:left="-567" w:right="123"/>
        <w:jc w:val="both"/>
        <w:rPr>
          <w:sz w:val="32"/>
        </w:rPr>
      </w:pPr>
    </w:p>
    <w:p w:rsidR="001E719A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b/>
          <w:sz w:val="32"/>
        </w:rPr>
      </w:pPr>
      <w:r w:rsidRPr="00710653">
        <w:rPr>
          <w:b/>
          <w:sz w:val="32"/>
        </w:rPr>
        <w:t>СТЕНД № 1. Наша школьная радуга</w:t>
      </w:r>
    </w:p>
    <w:p w:rsidR="001E719A" w:rsidRPr="003D16FC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sz w:val="32"/>
          <w:szCs w:val="32"/>
        </w:rPr>
      </w:pPr>
      <w:r>
        <w:rPr>
          <w:b/>
          <w:sz w:val="32"/>
        </w:rPr>
        <w:t xml:space="preserve">Ведущий 1. </w:t>
      </w:r>
      <w:r w:rsidRPr="003D16FC">
        <w:rPr>
          <w:sz w:val="32"/>
          <w:szCs w:val="32"/>
        </w:rPr>
        <w:t xml:space="preserve">Сегодня </w:t>
      </w:r>
      <w:r>
        <w:rPr>
          <w:sz w:val="32"/>
          <w:szCs w:val="32"/>
        </w:rPr>
        <w:t xml:space="preserve">в нашей школе </w:t>
      </w:r>
      <w:r w:rsidRPr="003D16FC">
        <w:rPr>
          <w:sz w:val="32"/>
          <w:szCs w:val="32"/>
        </w:rPr>
        <w:t>необычный день. Сегодня долгожданный день</w:t>
      </w:r>
      <w:r>
        <w:rPr>
          <w:sz w:val="32"/>
          <w:szCs w:val="32"/>
        </w:rPr>
        <w:t xml:space="preserve"> - </w:t>
      </w:r>
      <w:r w:rsidRPr="003D16FC">
        <w:rPr>
          <w:sz w:val="32"/>
          <w:szCs w:val="32"/>
        </w:rPr>
        <w:t>День дружбы, День толерантности,</w:t>
      </w:r>
      <w:r>
        <w:rPr>
          <w:sz w:val="32"/>
          <w:szCs w:val="32"/>
        </w:rPr>
        <w:t xml:space="preserve"> </w:t>
      </w:r>
      <w:r w:rsidRPr="003D16FC">
        <w:rPr>
          <w:sz w:val="32"/>
          <w:szCs w:val="32"/>
        </w:rPr>
        <w:t>День талантов, День нашей школьной многонациональной семьи</w:t>
      </w:r>
      <w:r>
        <w:rPr>
          <w:sz w:val="32"/>
          <w:szCs w:val="32"/>
        </w:rPr>
        <w:t xml:space="preserve">, в </w:t>
      </w:r>
      <w:r w:rsidRPr="003D16FC">
        <w:rPr>
          <w:sz w:val="32"/>
          <w:szCs w:val="32"/>
        </w:rPr>
        <w:t xml:space="preserve">которой </w:t>
      </w:r>
      <w:r>
        <w:rPr>
          <w:sz w:val="32"/>
          <w:szCs w:val="32"/>
        </w:rPr>
        <w:t xml:space="preserve">шумно и весело живут представители разных народов и </w:t>
      </w:r>
      <w:r w:rsidRPr="003D16FC">
        <w:rPr>
          <w:sz w:val="32"/>
          <w:szCs w:val="32"/>
        </w:rPr>
        <w:t xml:space="preserve">национальностей: это и татары, и армяне, и белорусы, и украинцы, и башкиры, и таджики, и азербайджанцы, и эстонцы и </w:t>
      </w:r>
      <w:r>
        <w:rPr>
          <w:sz w:val="32"/>
          <w:szCs w:val="32"/>
        </w:rPr>
        <w:t xml:space="preserve">многие – многие </w:t>
      </w:r>
      <w:r w:rsidRPr="003D16FC">
        <w:rPr>
          <w:sz w:val="32"/>
          <w:szCs w:val="32"/>
        </w:rPr>
        <w:t>другие….</w:t>
      </w:r>
    </w:p>
    <w:p w:rsidR="001E719A" w:rsidRDefault="001E719A" w:rsidP="001E719A">
      <w:pPr>
        <w:spacing w:line="276" w:lineRule="auto"/>
        <w:ind w:left="-567"/>
        <w:jc w:val="both"/>
        <w:rPr>
          <w:sz w:val="32"/>
          <w:szCs w:val="32"/>
        </w:rPr>
      </w:pPr>
      <w:r w:rsidRPr="003D16FC">
        <w:rPr>
          <w:sz w:val="32"/>
          <w:szCs w:val="32"/>
        </w:rPr>
        <w:t>У каждой национальности, у каждого народа своя история, своя культура, свои обычаи и традиции.</w:t>
      </w:r>
      <w:r>
        <w:rPr>
          <w:sz w:val="32"/>
          <w:szCs w:val="32"/>
        </w:rPr>
        <w:t xml:space="preserve"> </w:t>
      </w:r>
      <w:r w:rsidRPr="003D16FC">
        <w:rPr>
          <w:sz w:val="32"/>
          <w:szCs w:val="32"/>
        </w:rPr>
        <w:t>Может быть, узнав о них подробнее, мы станем более уважительно относиться друг к другу?</w:t>
      </w:r>
    </w:p>
    <w:p w:rsidR="001E719A" w:rsidRPr="003D16FC" w:rsidRDefault="001E719A" w:rsidP="001E719A">
      <w:pPr>
        <w:spacing w:line="276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или примерно так вот уже 4 года начинается в нашей школе яркий и красочный, </w:t>
      </w:r>
      <w:r w:rsidRPr="00EF477E">
        <w:rPr>
          <w:b/>
          <w:sz w:val="32"/>
          <w:szCs w:val="32"/>
        </w:rPr>
        <w:t>как радуга</w:t>
      </w:r>
      <w:r>
        <w:rPr>
          <w:sz w:val="32"/>
          <w:szCs w:val="32"/>
        </w:rPr>
        <w:t>, фестиваль дружбы народов.</w:t>
      </w:r>
    </w:p>
    <w:p w:rsidR="001E719A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b/>
          <w:sz w:val="32"/>
        </w:rPr>
      </w:pPr>
    </w:p>
    <w:p w:rsidR="001E719A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b/>
          <w:sz w:val="32"/>
        </w:rPr>
      </w:pPr>
      <w:r>
        <w:rPr>
          <w:b/>
          <w:sz w:val="32"/>
        </w:rPr>
        <w:t>Ведущий 2.</w:t>
      </w:r>
    </w:p>
    <w:p w:rsidR="001E719A" w:rsidRPr="00C23DB7" w:rsidRDefault="001E719A" w:rsidP="001E719A">
      <w:pPr>
        <w:spacing w:line="276" w:lineRule="auto"/>
        <w:ind w:left="-567" w:right="122"/>
        <w:jc w:val="both"/>
        <w:rPr>
          <w:sz w:val="32"/>
        </w:rPr>
      </w:pPr>
      <w:r w:rsidRPr="00C23DB7">
        <w:rPr>
          <w:sz w:val="32"/>
        </w:rPr>
        <w:t>Как</w:t>
      </w:r>
      <w:r w:rsidRPr="00C23DB7">
        <w:rPr>
          <w:spacing w:val="-13"/>
          <w:sz w:val="32"/>
        </w:rPr>
        <w:t xml:space="preserve"> </w:t>
      </w:r>
      <w:r w:rsidRPr="00C23DB7">
        <w:rPr>
          <w:spacing w:val="-3"/>
          <w:sz w:val="32"/>
        </w:rPr>
        <w:t>жить</w:t>
      </w:r>
      <w:r w:rsidRPr="00C23DB7">
        <w:rPr>
          <w:spacing w:val="-18"/>
          <w:sz w:val="32"/>
        </w:rPr>
        <w:t xml:space="preserve"> </w:t>
      </w:r>
      <w:r w:rsidRPr="00C23DB7">
        <w:rPr>
          <w:sz w:val="32"/>
        </w:rPr>
        <w:t>всем</w:t>
      </w:r>
      <w:r w:rsidRPr="00C23DB7">
        <w:rPr>
          <w:spacing w:val="-17"/>
          <w:sz w:val="32"/>
        </w:rPr>
        <w:t xml:space="preserve"> </w:t>
      </w:r>
      <w:r w:rsidRPr="00C23DB7">
        <w:rPr>
          <w:sz w:val="32"/>
        </w:rPr>
        <w:t>вместе</w:t>
      </w:r>
      <w:r w:rsidRPr="00C23DB7">
        <w:rPr>
          <w:spacing w:val="-21"/>
          <w:sz w:val="32"/>
        </w:rPr>
        <w:t xml:space="preserve"> </w:t>
      </w:r>
      <w:r w:rsidRPr="00C23DB7">
        <w:rPr>
          <w:sz w:val="32"/>
        </w:rPr>
        <w:t>под</w:t>
      </w:r>
      <w:r w:rsidRPr="00C23DB7">
        <w:rPr>
          <w:spacing w:val="-19"/>
          <w:sz w:val="32"/>
        </w:rPr>
        <w:t xml:space="preserve"> </w:t>
      </w:r>
      <w:r w:rsidRPr="00C23DB7">
        <w:rPr>
          <w:sz w:val="32"/>
        </w:rPr>
        <w:t>одной</w:t>
      </w:r>
      <w:r w:rsidRPr="00C23DB7">
        <w:rPr>
          <w:spacing w:val="-18"/>
          <w:sz w:val="32"/>
        </w:rPr>
        <w:t xml:space="preserve"> </w:t>
      </w:r>
      <w:r w:rsidRPr="00C23DB7">
        <w:rPr>
          <w:sz w:val="32"/>
        </w:rPr>
        <w:t>крышей,</w:t>
      </w:r>
      <w:r w:rsidRPr="00C23DB7">
        <w:rPr>
          <w:spacing w:val="-18"/>
          <w:sz w:val="32"/>
        </w:rPr>
        <w:t xml:space="preserve"> </w:t>
      </w:r>
      <w:r w:rsidRPr="00C23DB7">
        <w:rPr>
          <w:sz w:val="32"/>
        </w:rPr>
        <w:t>если</w:t>
      </w:r>
      <w:r w:rsidRPr="00C23DB7">
        <w:rPr>
          <w:spacing w:val="-17"/>
          <w:sz w:val="32"/>
        </w:rPr>
        <w:t xml:space="preserve"> </w:t>
      </w:r>
      <w:r w:rsidRPr="00C23DB7">
        <w:rPr>
          <w:sz w:val="32"/>
        </w:rPr>
        <w:t>мы</w:t>
      </w:r>
      <w:r w:rsidRPr="00C23DB7">
        <w:rPr>
          <w:spacing w:val="-23"/>
          <w:sz w:val="32"/>
        </w:rPr>
        <w:t xml:space="preserve"> </w:t>
      </w:r>
      <w:r w:rsidRPr="00C23DB7">
        <w:rPr>
          <w:sz w:val="32"/>
        </w:rPr>
        <w:t>все</w:t>
      </w:r>
      <w:r w:rsidRPr="00C23DB7">
        <w:rPr>
          <w:spacing w:val="-21"/>
          <w:sz w:val="32"/>
        </w:rPr>
        <w:t xml:space="preserve"> </w:t>
      </w:r>
      <w:r w:rsidRPr="00C23DB7">
        <w:rPr>
          <w:sz w:val="32"/>
        </w:rPr>
        <w:t>такие</w:t>
      </w:r>
      <w:r w:rsidRPr="00C23DB7">
        <w:rPr>
          <w:spacing w:val="-20"/>
          <w:sz w:val="32"/>
        </w:rPr>
        <w:t xml:space="preserve"> </w:t>
      </w:r>
      <w:r w:rsidRPr="00C23DB7">
        <w:rPr>
          <w:sz w:val="32"/>
        </w:rPr>
        <w:t>разные? Попытка найти ответ на этот вопрос и стала отправной точкой для разработки проекта</w:t>
      </w:r>
      <w:r>
        <w:rPr>
          <w:sz w:val="32"/>
        </w:rPr>
        <w:t xml:space="preserve"> в 2014 году</w:t>
      </w:r>
      <w:r w:rsidRPr="00C23DB7">
        <w:rPr>
          <w:sz w:val="32"/>
        </w:rPr>
        <w:t>. Наш проект получил название «Наша школьная радуга».</w:t>
      </w:r>
    </w:p>
    <w:p w:rsidR="001E719A" w:rsidRDefault="001E719A" w:rsidP="001E719A">
      <w:pPr>
        <w:pStyle w:val="a3"/>
        <w:spacing w:before="52" w:line="276" w:lineRule="auto"/>
        <w:ind w:left="-567" w:right="123"/>
        <w:jc w:val="both"/>
      </w:pPr>
      <w:r>
        <w:t>Наша страна Россия – могучая, красивая, сильная держава. Страна – это не только леса, поля, реки, города и села. Страна – это прежде всего люди, которые в ней живут. Мы с вами – россияне. Наша Россия – огромная многонациональная страна. Она сильна дружбой народов, ее населяющих. А народов этих очень много. Каждый народ говорит на своем языке, имеет свою культуру, свои традиции. Культура разных народов делает богатой и разнообразной культуру России.</w:t>
      </w:r>
    </w:p>
    <w:p w:rsidR="001E719A" w:rsidRPr="00C23DB7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sz w:val="32"/>
        </w:rPr>
      </w:pPr>
      <w:r>
        <w:rPr>
          <w:sz w:val="32"/>
        </w:rPr>
        <w:t xml:space="preserve">В 2015 году прошел первый фестиваль дружбы народов, который мы назвали </w:t>
      </w:r>
      <w:r>
        <w:rPr>
          <w:b/>
          <w:i/>
          <w:sz w:val="32"/>
        </w:rPr>
        <w:t>«Радуга круглый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год».</w:t>
      </w:r>
    </w:p>
    <w:p w:rsidR="001E719A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b/>
          <w:sz w:val="32"/>
        </w:rPr>
      </w:pPr>
    </w:p>
    <w:p w:rsidR="001E719A" w:rsidRDefault="001E719A" w:rsidP="001E719A">
      <w:pPr>
        <w:spacing w:before="3" w:line="276" w:lineRule="auto"/>
        <w:ind w:left="-567" w:right="120"/>
        <w:jc w:val="both"/>
        <w:rPr>
          <w:b/>
          <w:sz w:val="32"/>
        </w:rPr>
      </w:pPr>
      <w:r w:rsidRPr="00EF477E">
        <w:rPr>
          <w:b/>
          <w:sz w:val="32"/>
        </w:rPr>
        <w:t>Ведущий 1.</w:t>
      </w:r>
    </w:p>
    <w:p w:rsidR="001E719A" w:rsidRPr="00EF477E" w:rsidRDefault="001E719A" w:rsidP="001E719A">
      <w:pPr>
        <w:spacing w:before="3" w:line="276" w:lineRule="auto"/>
        <w:ind w:left="-567" w:right="120"/>
        <w:jc w:val="both"/>
        <w:rPr>
          <w:sz w:val="32"/>
          <w:szCs w:val="32"/>
        </w:rPr>
      </w:pPr>
      <w:r w:rsidRPr="00EF477E">
        <w:rPr>
          <w:sz w:val="32"/>
          <w:szCs w:val="32"/>
        </w:rPr>
        <w:t>А дальше, как в калейдоскопе, сменяя друг друга, каждый год проходили фестивали:</w:t>
      </w:r>
    </w:p>
    <w:p w:rsidR="001E719A" w:rsidRPr="00EF477E" w:rsidRDefault="001E719A" w:rsidP="001E719A">
      <w:pPr>
        <w:spacing w:before="6" w:line="276" w:lineRule="auto"/>
        <w:ind w:left="-567" w:right="117"/>
        <w:jc w:val="both"/>
        <w:rPr>
          <w:sz w:val="32"/>
          <w:szCs w:val="32"/>
        </w:rPr>
      </w:pPr>
      <w:r w:rsidRPr="00EF477E">
        <w:rPr>
          <w:sz w:val="32"/>
          <w:szCs w:val="32"/>
        </w:rPr>
        <w:t>2016</w:t>
      </w:r>
      <w:r>
        <w:rPr>
          <w:sz w:val="32"/>
          <w:szCs w:val="32"/>
        </w:rPr>
        <w:t xml:space="preserve"> год</w:t>
      </w:r>
      <w:r w:rsidRPr="00EF477E">
        <w:rPr>
          <w:sz w:val="32"/>
          <w:szCs w:val="32"/>
        </w:rPr>
        <w:t xml:space="preserve"> – Второй фестиваль дружбы народов «</w:t>
      </w:r>
      <w:r w:rsidRPr="00EF477E">
        <w:rPr>
          <w:b/>
          <w:i/>
          <w:sz w:val="32"/>
          <w:szCs w:val="32"/>
        </w:rPr>
        <w:t>Весенняя радуга</w:t>
      </w:r>
      <w:r w:rsidRPr="00EF477E">
        <w:rPr>
          <w:sz w:val="32"/>
          <w:szCs w:val="32"/>
        </w:rPr>
        <w:t>», который познакомил нас с традициями встречи весны у народов России.</w:t>
      </w:r>
    </w:p>
    <w:p w:rsidR="001E719A" w:rsidRPr="00EF477E" w:rsidRDefault="001E719A" w:rsidP="001E719A">
      <w:pPr>
        <w:spacing w:before="6" w:line="276" w:lineRule="auto"/>
        <w:ind w:left="-567" w:right="117"/>
        <w:jc w:val="both"/>
        <w:rPr>
          <w:sz w:val="32"/>
          <w:szCs w:val="32"/>
        </w:rPr>
      </w:pPr>
      <w:r w:rsidRPr="00EF477E">
        <w:rPr>
          <w:sz w:val="32"/>
          <w:szCs w:val="32"/>
        </w:rPr>
        <w:t>2017</w:t>
      </w:r>
      <w:r>
        <w:rPr>
          <w:sz w:val="32"/>
          <w:szCs w:val="32"/>
        </w:rPr>
        <w:t xml:space="preserve"> год</w:t>
      </w:r>
      <w:r w:rsidRPr="00EF477E">
        <w:rPr>
          <w:sz w:val="32"/>
          <w:szCs w:val="32"/>
        </w:rPr>
        <w:t xml:space="preserve"> – Третий фестиваль дружбы народов «</w:t>
      </w:r>
      <w:r w:rsidRPr="00DD0329">
        <w:rPr>
          <w:b/>
          <w:i/>
          <w:sz w:val="32"/>
          <w:szCs w:val="32"/>
        </w:rPr>
        <w:t>Семейная радуга</w:t>
      </w:r>
      <w:r w:rsidRPr="00EF477E">
        <w:rPr>
          <w:sz w:val="32"/>
          <w:szCs w:val="32"/>
        </w:rPr>
        <w:t>» (любимые семейные праздники народов России)</w:t>
      </w:r>
      <w:r>
        <w:rPr>
          <w:sz w:val="32"/>
          <w:szCs w:val="32"/>
        </w:rPr>
        <w:t>.</w:t>
      </w:r>
    </w:p>
    <w:p w:rsidR="001E719A" w:rsidRDefault="001E719A" w:rsidP="001E719A">
      <w:pPr>
        <w:spacing w:before="60" w:line="276" w:lineRule="auto"/>
        <w:ind w:left="-567" w:right="580"/>
        <w:jc w:val="both"/>
        <w:rPr>
          <w:sz w:val="32"/>
          <w:szCs w:val="32"/>
        </w:rPr>
      </w:pPr>
      <w:r w:rsidRPr="00EF477E">
        <w:rPr>
          <w:sz w:val="32"/>
          <w:szCs w:val="32"/>
        </w:rPr>
        <w:t>В 2018 году наш фестиваль изменил формат. В этом году он был впервые организован и проведен как образовательное событие «</w:t>
      </w:r>
      <w:r w:rsidRPr="00DD0329">
        <w:rPr>
          <w:b/>
          <w:i/>
          <w:sz w:val="32"/>
          <w:szCs w:val="32"/>
        </w:rPr>
        <w:t>Радуга приходит в гости</w:t>
      </w:r>
      <w:r w:rsidRPr="00EF477E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</w:p>
    <w:p w:rsidR="001E719A" w:rsidRPr="00E14748" w:rsidRDefault="001E719A" w:rsidP="001E719A">
      <w:pPr>
        <w:spacing w:before="60" w:line="276" w:lineRule="auto"/>
        <w:ind w:left="-567" w:right="58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Все материалы проекта содержатся </w:t>
      </w:r>
      <w:r w:rsidRPr="00E14748">
        <w:rPr>
          <w:b/>
          <w:sz w:val="32"/>
          <w:szCs w:val="32"/>
        </w:rPr>
        <w:t>на стендах</w:t>
      </w:r>
      <w:r>
        <w:rPr>
          <w:sz w:val="32"/>
          <w:szCs w:val="32"/>
        </w:rPr>
        <w:t xml:space="preserve">; буклеты, подарки, сувениры – </w:t>
      </w:r>
      <w:r w:rsidRPr="00E14748">
        <w:rPr>
          <w:b/>
          <w:sz w:val="32"/>
          <w:szCs w:val="32"/>
        </w:rPr>
        <w:t>в выставочных витринах.</w:t>
      </w:r>
    </w:p>
    <w:p w:rsidR="001E719A" w:rsidRPr="00E14748" w:rsidRDefault="001E719A" w:rsidP="001E719A">
      <w:pPr>
        <w:spacing w:before="3"/>
        <w:ind w:left="-567" w:right="120"/>
        <w:jc w:val="both"/>
        <w:rPr>
          <w:b/>
          <w:sz w:val="32"/>
          <w:szCs w:val="32"/>
        </w:rPr>
      </w:pPr>
    </w:p>
    <w:p w:rsidR="001E719A" w:rsidRDefault="001E719A" w:rsidP="001E719A">
      <w:pPr>
        <w:spacing w:before="3" w:line="276" w:lineRule="auto"/>
        <w:ind w:left="-567" w:right="120"/>
        <w:jc w:val="both"/>
        <w:rPr>
          <w:b/>
          <w:sz w:val="32"/>
        </w:rPr>
      </w:pPr>
      <w:r>
        <w:rPr>
          <w:b/>
          <w:sz w:val="32"/>
        </w:rPr>
        <w:t>ВЕДУЩИЕ. (Те, что вели НАЧАЛО)</w:t>
      </w:r>
    </w:p>
    <w:p w:rsidR="001E719A" w:rsidRPr="000B7CE8" w:rsidRDefault="001E719A" w:rsidP="001E719A">
      <w:pPr>
        <w:tabs>
          <w:tab w:val="left" w:pos="8931"/>
          <w:tab w:val="left" w:pos="9072"/>
        </w:tabs>
        <w:spacing w:before="57" w:after="240" w:line="276" w:lineRule="auto"/>
        <w:ind w:left="-567" w:right="-36"/>
        <w:jc w:val="both"/>
        <w:rPr>
          <w:sz w:val="32"/>
          <w:szCs w:val="32"/>
        </w:rPr>
      </w:pPr>
      <w:r w:rsidRPr="000B7CE8">
        <w:rPr>
          <w:b/>
          <w:sz w:val="32"/>
          <w:szCs w:val="32"/>
        </w:rPr>
        <w:t xml:space="preserve">1 вед: </w:t>
      </w:r>
      <w:r w:rsidRPr="000B7CE8">
        <w:rPr>
          <w:sz w:val="32"/>
          <w:szCs w:val="32"/>
        </w:rPr>
        <w:t xml:space="preserve">Как совершенно справедливо заметил </w:t>
      </w:r>
      <w:r w:rsidRPr="000B7CE8">
        <w:rPr>
          <w:rStyle w:val="extended-textshort"/>
          <w:sz w:val="32"/>
          <w:szCs w:val="32"/>
        </w:rPr>
        <w:t xml:space="preserve">один из крупнейших педагогов-гуманистов конца XVIII — начала XIX века Иоганн Генрих </w:t>
      </w:r>
      <w:r w:rsidRPr="000B7CE8">
        <w:rPr>
          <w:rStyle w:val="extended-textshort"/>
          <w:bCs/>
          <w:sz w:val="32"/>
          <w:szCs w:val="32"/>
        </w:rPr>
        <w:t>Песталоцци: «</w:t>
      </w:r>
      <w:r w:rsidRPr="000B7CE8">
        <w:rPr>
          <w:iCs/>
          <w:sz w:val="32"/>
          <w:szCs w:val="32"/>
        </w:rPr>
        <w:t>Воспитание и только воспитание – цель школы».</w:t>
      </w:r>
    </w:p>
    <w:p w:rsidR="001E719A" w:rsidRPr="000B7CE8" w:rsidRDefault="001E719A" w:rsidP="001E719A">
      <w:pPr>
        <w:pStyle w:val="a5"/>
        <w:numPr>
          <w:ilvl w:val="0"/>
          <w:numId w:val="2"/>
        </w:numPr>
        <w:adjustRightInd w:val="0"/>
        <w:spacing w:after="240" w:line="276" w:lineRule="auto"/>
        <w:ind w:left="-567" w:firstLine="0"/>
        <w:jc w:val="both"/>
        <w:rPr>
          <w:rFonts w:eastAsiaTheme="minorHAnsi"/>
          <w:sz w:val="32"/>
          <w:szCs w:val="32"/>
          <w:lang w:eastAsia="en-US"/>
        </w:rPr>
      </w:pPr>
      <w:r w:rsidRPr="000B7CE8">
        <w:rPr>
          <w:b/>
          <w:sz w:val="32"/>
          <w:szCs w:val="32"/>
        </w:rPr>
        <w:t xml:space="preserve">вед: </w:t>
      </w:r>
      <w:r w:rsidRPr="000B7CE8">
        <w:rPr>
          <w:rFonts w:eastAsiaTheme="minorHAnsi"/>
          <w:sz w:val="32"/>
          <w:szCs w:val="32"/>
          <w:lang w:eastAsia="en-US"/>
        </w:rPr>
        <w:t xml:space="preserve">Президент Российской Федерации В. В. Путин продолжил его мысль: «Цель школы - формирование гармоничной личности, </w:t>
      </w:r>
      <w:r w:rsidRPr="000B7CE8">
        <w:rPr>
          <w:rFonts w:eastAsiaTheme="minorHAnsi"/>
          <w:sz w:val="32"/>
          <w:szCs w:val="32"/>
          <w:lang w:eastAsia="en-US"/>
        </w:rPr>
        <w:lastRenderedPageBreak/>
        <w:t>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1E719A" w:rsidRDefault="001E719A" w:rsidP="001E719A">
      <w:pPr>
        <w:pStyle w:val="a5"/>
        <w:adjustRightInd w:val="0"/>
        <w:spacing w:before="240" w:line="276" w:lineRule="auto"/>
        <w:ind w:left="-567" w:firstLine="0"/>
        <w:rPr>
          <w:rFonts w:eastAsiaTheme="minorHAnsi"/>
          <w:sz w:val="32"/>
          <w:szCs w:val="32"/>
          <w:lang w:eastAsia="en-US"/>
        </w:rPr>
      </w:pPr>
      <w:r>
        <w:rPr>
          <w:b/>
          <w:sz w:val="32"/>
          <w:szCs w:val="32"/>
        </w:rPr>
        <w:t>1 вед.</w:t>
      </w:r>
      <w:r>
        <w:rPr>
          <w:rFonts w:eastAsiaTheme="minorHAnsi"/>
          <w:sz w:val="32"/>
          <w:szCs w:val="32"/>
          <w:lang w:eastAsia="en-US"/>
        </w:rPr>
        <w:t xml:space="preserve"> Наш проект и фестивали дружбы народов «Наша школьная радуга» созданы ради этого.</w:t>
      </w:r>
    </w:p>
    <w:p w:rsidR="001E719A" w:rsidRDefault="001E719A" w:rsidP="001E719A">
      <w:pPr>
        <w:pStyle w:val="a5"/>
        <w:numPr>
          <w:ilvl w:val="0"/>
          <w:numId w:val="2"/>
        </w:numPr>
        <w:adjustRightInd w:val="0"/>
        <w:spacing w:before="240" w:line="276" w:lineRule="auto"/>
        <w:ind w:left="-567" w:firstLine="0"/>
        <w:rPr>
          <w:rFonts w:eastAsiaTheme="minorHAnsi"/>
          <w:sz w:val="32"/>
          <w:szCs w:val="32"/>
          <w:lang w:eastAsia="en-US"/>
        </w:rPr>
      </w:pPr>
      <w:r w:rsidRPr="000B7CE8">
        <w:rPr>
          <w:rFonts w:eastAsiaTheme="minorHAnsi"/>
          <w:b/>
          <w:sz w:val="32"/>
          <w:szCs w:val="32"/>
          <w:lang w:eastAsia="en-US"/>
        </w:rPr>
        <w:t>вед.</w:t>
      </w:r>
      <w:r>
        <w:rPr>
          <w:rFonts w:eastAsiaTheme="minorHAnsi"/>
          <w:sz w:val="32"/>
          <w:szCs w:val="32"/>
          <w:lang w:eastAsia="en-US"/>
        </w:rPr>
        <w:t xml:space="preserve"> Мы приглашаем вас продолжить осмотр экспозиции и перейти к стенду № 2.</w:t>
      </w:r>
    </w:p>
    <w:p w:rsidR="001E719A" w:rsidRDefault="001E719A" w:rsidP="001E719A">
      <w:pPr>
        <w:pStyle w:val="a5"/>
        <w:adjustRightInd w:val="0"/>
        <w:spacing w:before="240" w:line="276" w:lineRule="auto"/>
        <w:ind w:left="-567" w:firstLine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ГОСТИ ПЕРЕХОДЯТ ПО ЗАЛУ</w:t>
      </w:r>
    </w:p>
    <w:p w:rsidR="001E719A" w:rsidRPr="000B7CE8" w:rsidRDefault="001E719A" w:rsidP="001E719A">
      <w:pPr>
        <w:pStyle w:val="a5"/>
        <w:adjustRightInd w:val="0"/>
        <w:spacing w:before="240" w:line="276" w:lineRule="auto"/>
        <w:ind w:left="-567"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ЗВУЧИТ МУЗЫКА</w:t>
      </w:r>
    </w:p>
    <w:p w:rsidR="001E719A" w:rsidRPr="00DD0329" w:rsidRDefault="001E719A" w:rsidP="001E719A">
      <w:pPr>
        <w:adjustRightInd w:val="0"/>
        <w:spacing w:before="240" w:line="276" w:lineRule="auto"/>
        <w:ind w:left="-567"/>
        <w:jc w:val="both"/>
        <w:rPr>
          <w:b/>
          <w:sz w:val="32"/>
        </w:rPr>
      </w:pPr>
      <w:r w:rsidRPr="0004547A">
        <w:rPr>
          <w:rFonts w:eastAsiaTheme="minorHAnsi"/>
          <w:sz w:val="28"/>
          <w:szCs w:val="28"/>
          <w:lang w:eastAsia="en-US"/>
        </w:rPr>
        <w:t xml:space="preserve"> </w:t>
      </w:r>
      <w:r w:rsidRPr="00DD0329">
        <w:rPr>
          <w:b/>
          <w:sz w:val="32"/>
        </w:rPr>
        <w:t>СТЕНД № 2. СОСНОВЫЙ БОР - ОСТРОВЕЦ</w:t>
      </w:r>
    </w:p>
    <w:p w:rsidR="001E719A" w:rsidRDefault="001E719A" w:rsidP="001E719A">
      <w:pPr>
        <w:spacing w:before="240"/>
        <w:ind w:left="-567"/>
        <w:rPr>
          <w:b/>
          <w:sz w:val="32"/>
        </w:rPr>
      </w:pPr>
      <w:r>
        <w:rPr>
          <w:b/>
          <w:sz w:val="32"/>
        </w:rPr>
        <w:t xml:space="preserve">Ведущий 1. </w:t>
      </w:r>
    </w:p>
    <w:p w:rsidR="001E719A" w:rsidRPr="00F2372C" w:rsidRDefault="001E719A" w:rsidP="001E719A">
      <w:pPr>
        <w:spacing w:before="27"/>
        <w:ind w:left="-567"/>
        <w:jc w:val="both"/>
        <w:rPr>
          <w:sz w:val="32"/>
        </w:rPr>
      </w:pPr>
      <w:r w:rsidRPr="00F2372C">
        <w:rPr>
          <w:sz w:val="32"/>
        </w:rPr>
        <w:t xml:space="preserve">Красочно и подробно </w:t>
      </w:r>
      <w:r w:rsidRPr="00F2372C">
        <w:rPr>
          <w:b/>
          <w:sz w:val="32"/>
        </w:rPr>
        <w:t>история нашего города представлена на этом стенде</w:t>
      </w:r>
      <w:r w:rsidRPr="00F2372C">
        <w:rPr>
          <w:sz w:val="32"/>
        </w:rPr>
        <w:t>.</w:t>
      </w:r>
    </w:p>
    <w:p w:rsidR="001E719A" w:rsidRPr="003F4B5D" w:rsidRDefault="001E719A" w:rsidP="001E719A">
      <w:pPr>
        <w:spacing w:before="27" w:after="240" w:line="276" w:lineRule="auto"/>
        <w:ind w:left="-567"/>
        <w:jc w:val="both"/>
        <w:rPr>
          <w:sz w:val="32"/>
        </w:rPr>
      </w:pPr>
      <w:r w:rsidRPr="003F4B5D">
        <w:rPr>
          <w:sz w:val="32"/>
        </w:rPr>
        <w:t xml:space="preserve">Лучше всего об истории </w:t>
      </w:r>
      <w:r>
        <w:rPr>
          <w:sz w:val="32"/>
        </w:rPr>
        <w:t xml:space="preserve">Соснового Бора </w:t>
      </w:r>
      <w:r w:rsidRPr="003F4B5D">
        <w:rPr>
          <w:sz w:val="32"/>
        </w:rPr>
        <w:t>вам расскажет вот этот небольшой видеоролик. К</w:t>
      </w:r>
      <w:r>
        <w:rPr>
          <w:sz w:val="32"/>
        </w:rPr>
        <w:t>оро</w:t>
      </w:r>
      <w:r w:rsidRPr="003F4B5D">
        <w:rPr>
          <w:sz w:val="32"/>
        </w:rPr>
        <w:t xml:space="preserve">тко, но </w:t>
      </w:r>
      <w:r>
        <w:rPr>
          <w:sz w:val="32"/>
        </w:rPr>
        <w:t xml:space="preserve">о </w:t>
      </w:r>
      <w:r w:rsidRPr="003F4B5D">
        <w:rPr>
          <w:sz w:val="32"/>
        </w:rPr>
        <w:t>само</w:t>
      </w:r>
      <w:r>
        <w:rPr>
          <w:sz w:val="32"/>
        </w:rPr>
        <w:t>м</w:t>
      </w:r>
      <w:r w:rsidRPr="003F4B5D">
        <w:rPr>
          <w:sz w:val="32"/>
        </w:rPr>
        <w:t xml:space="preserve"> главно</w:t>
      </w:r>
      <w:r>
        <w:rPr>
          <w:sz w:val="32"/>
        </w:rPr>
        <w:t>м</w:t>
      </w:r>
      <w:r w:rsidRPr="003F4B5D">
        <w:rPr>
          <w:sz w:val="32"/>
        </w:rPr>
        <w:t>.</w:t>
      </w:r>
      <w:r>
        <w:rPr>
          <w:sz w:val="32"/>
        </w:rPr>
        <w:t xml:space="preserve"> Внимание на экран.</w:t>
      </w:r>
    </w:p>
    <w:p w:rsidR="001E719A" w:rsidRDefault="001E719A" w:rsidP="001E719A">
      <w:pPr>
        <w:pStyle w:val="a6"/>
        <w:spacing w:after="240" w:line="276" w:lineRule="auto"/>
        <w:ind w:left="-567"/>
        <w:jc w:val="both"/>
        <w:rPr>
          <w:b/>
          <w:color w:val="000000"/>
          <w:sz w:val="32"/>
          <w:szCs w:val="32"/>
        </w:rPr>
      </w:pPr>
      <w:r w:rsidRPr="00053650">
        <w:rPr>
          <w:b/>
          <w:color w:val="000000"/>
          <w:sz w:val="32"/>
          <w:szCs w:val="32"/>
        </w:rPr>
        <w:t>ВИДЕОРОЛИК</w:t>
      </w:r>
      <w:r>
        <w:rPr>
          <w:b/>
          <w:color w:val="000000"/>
          <w:sz w:val="32"/>
          <w:szCs w:val="32"/>
        </w:rPr>
        <w:t xml:space="preserve"> «Сосновый Бор – 45 лет»</w:t>
      </w:r>
    </w:p>
    <w:p w:rsidR="001E719A" w:rsidRDefault="001E719A" w:rsidP="001E719A">
      <w:pPr>
        <w:pStyle w:val="a6"/>
        <w:spacing w:after="240" w:line="276" w:lineRule="auto"/>
        <w:ind w:left="-567"/>
        <w:jc w:val="both"/>
        <w:rPr>
          <w:color w:val="auto"/>
          <w:sz w:val="32"/>
          <w:szCs w:val="32"/>
        </w:rPr>
      </w:pPr>
      <w:r>
        <w:rPr>
          <w:color w:val="000000"/>
          <w:sz w:val="32"/>
          <w:szCs w:val="32"/>
        </w:rPr>
        <w:t xml:space="preserve">Наш родной Сосновый Бор - </w:t>
      </w:r>
      <w:r w:rsidRPr="00716428">
        <w:rPr>
          <w:color w:val="000000"/>
          <w:sz w:val="32"/>
          <w:szCs w:val="32"/>
        </w:rPr>
        <w:t>один из самых красивых и комфортных городов России.</w:t>
      </w:r>
      <w:r>
        <w:rPr>
          <w:color w:val="000000"/>
          <w:sz w:val="32"/>
          <w:szCs w:val="32"/>
        </w:rPr>
        <w:t xml:space="preserve"> </w:t>
      </w:r>
      <w:r w:rsidRPr="00053650">
        <w:rPr>
          <w:color w:val="auto"/>
          <w:sz w:val="32"/>
          <w:szCs w:val="32"/>
        </w:rPr>
        <w:t xml:space="preserve">Сегодня в нашем городе проживает около 70 тысяч жителей, средний возраст – 45 лет. </w:t>
      </w:r>
      <w:r>
        <w:rPr>
          <w:color w:val="auto"/>
          <w:sz w:val="32"/>
          <w:szCs w:val="32"/>
        </w:rPr>
        <w:t>Нам столько, сколько нашему городу!</w:t>
      </w:r>
    </w:p>
    <w:p w:rsidR="001E719A" w:rsidRPr="00F2372C" w:rsidRDefault="001E719A" w:rsidP="001E719A">
      <w:pPr>
        <w:pStyle w:val="a6"/>
        <w:spacing w:line="276" w:lineRule="auto"/>
        <w:ind w:left="-567"/>
        <w:jc w:val="both"/>
        <w:rPr>
          <w:b/>
          <w:color w:val="auto"/>
          <w:sz w:val="32"/>
          <w:szCs w:val="32"/>
        </w:rPr>
      </w:pPr>
      <w:r w:rsidRPr="00F2372C">
        <w:rPr>
          <w:b/>
          <w:color w:val="auto"/>
          <w:sz w:val="32"/>
          <w:szCs w:val="32"/>
        </w:rPr>
        <w:t>Наш город – сказка в цифрах и фотографиях представлен вам на этом стенде.</w:t>
      </w:r>
    </w:p>
    <w:p w:rsidR="001E719A" w:rsidRDefault="001E719A" w:rsidP="001E719A">
      <w:pPr>
        <w:spacing w:before="3" w:line="276" w:lineRule="auto"/>
        <w:ind w:left="-567" w:right="120"/>
        <w:jc w:val="both"/>
        <w:rPr>
          <w:b/>
          <w:i/>
          <w:sz w:val="32"/>
        </w:rPr>
      </w:pPr>
    </w:p>
    <w:p w:rsidR="001E719A" w:rsidRPr="00DB714D" w:rsidRDefault="001E719A" w:rsidP="001E719A">
      <w:pPr>
        <w:spacing w:before="3" w:line="276" w:lineRule="auto"/>
        <w:ind w:left="-567" w:right="120"/>
        <w:jc w:val="both"/>
        <w:rPr>
          <w:b/>
          <w:sz w:val="32"/>
        </w:rPr>
      </w:pPr>
      <w:r w:rsidRPr="00DB714D">
        <w:rPr>
          <w:b/>
          <w:sz w:val="32"/>
        </w:rPr>
        <w:t xml:space="preserve">Ведущий 2. </w:t>
      </w:r>
    </w:p>
    <w:p w:rsidR="001E719A" w:rsidRPr="000A5D3A" w:rsidRDefault="001E719A" w:rsidP="001E719A">
      <w:pPr>
        <w:spacing w:line="276" w:lineRule="auto"/>
        <w:ind w:left="-567"/>
        <w:jc w:val="both"/>
        <w:rPr>
          <w:sz w:val="32"/>
          <w:szCs w:val="32"/>
        </w:rPr>
      </w:pPr>
      <w:r w:rsidRPr="000A5D3A">
        <w:rPr>
          <w:sz w:val="32"/>
          <w:szCs w:val="32"/>
        </w:rPr>
        <w:t>ЛАЭС</w:t>
      </w:r>
      <w:r w:rsidRPr="000A5D3A">
        <w:rPr>
          <w:b/>
          <w:sz w:val="32"/>
          <w:szCs w:val="32"/>
        </w:rPr>
        <w:t xml:space="preserve"> </w:t>
      </w:r>
      <w:r w:rsidRPr="000A5D3A">
        <w:rPr>
          <w:sz w:val="32"/>
          <w:szCs w:val="32"/>
        </w:rPr>
        <w:t xml:space="preserve">– важнейшее градообразующее предприятие муниципального образования «Сосновоборский городской округ», во все времена своего исторического развития брало на себя роль первопроходца. </w:t>
      </w:r>
    </w:p>
    <w:p w:rsidR="001E719A" w:rsidRPr="000A5D3A" w:rsidRDefault="001E719A" w:rsidP="001E719A">
      <w:pPr>
        <w:spacing w:line="276" w:lineRule="auto"/>
        <w:ind w:left="-567"/>
        <w:jc w:val="both"/>
        <w:rPr>
          <w:sz w:val="32"/>
          <w:szCs w:val="32"/>
        </w:rPr>
      </w:pPr>
      <w:r w:rsidRPr="000A5D3A">
        <w:rPr>
          <w:sz w:val="32"/>
          <w:szCs w:val="32"/>
        </w:rPr>
        <w:t xml:space="preserve">До начала строительства атомной станции Сосновый Бор был небольшим посёлком городского типа. Статус города он получил одновременно с вводом в эксплуатацию первого энергоблока </w:t>
      </w:r>
      <w:r w:rsidRPr="000A5D3A">
        <w:rPr>
          <w:sz w:val="32"/>
          <w:szCs w:val="32"/>
        </w:rPr>
        <w:lastRenderedPageBreak/>
        <w:t xml:space="preserve">Ленинградской АЭС в 1973 году. </w:t>
      </w:r>
    </w:p>
    <w:p w:rsidR="001E719A" w:rsidRPr="000A5D3A" w:rsidRDefault="001E719A" w:rsidP="001E719A">
      <w:pPr>
        <w:spacing w:line="276" w:lineRule="auto"/>
        <w:ind w:left="-567"/>
        <w:jc w:val="both"/>
        <w:rPr>
          <w:sz w:val="32"/>
          <w:szCs w:val="32"/>
        </w:rPr>
      </w:pPr>
      <w:r w:rsidRPr="000A5D3A">
        <w:rPr>
          <w:sz w:val="32"/>
          <w:szCs w:val="32"/>
        </w:rPr>
        <w:t>Ленинградская атомная станция расположена</w:t>
      </w:r>
      <w:r w:rsidRPr="000A5D3A">
        <w:t xml:space="preserve"> </w:t>
      </w:r>
      <w:r w:rsidRPr="000A5D3A">
        <w:rPr>
          <w:sz w:val="32"/>
          <w:szCs w:val="32"/>
        </w:rPr>
        <w:t xml:space="preserve">в 35 км западнее границы </w:t>
      </w:r>
      <w:hyperlink r:id="rId5" w:tooltip="Санкт-Петербург" w:history="1">
        <w:r w:rsidRPr="000A5D3A">
          <w:rPr>
            <w:sz w:val="32"/>
            <w:szCs w:val="32"/>
          </w:rPr>
          <w:t>Санкт-Петербурга</w:t>
        </w:r>
      </w:hyperlink>
      <w:r w:rsidRPr="000A5D3A">
        <w:rPr>
          <w:sz w:val="32"/>
          <w:szCs w:val="32"/>
        </w:rPr>
        <w:t xml:space="preserve"> и в 70 км от его исторического центра,</w:t>
      </w:r>
      <w:r w:rsidRPr="000A5D3A">
        <w:t xml:space="preserve"> </w:t>
      </w:r>
      <w:r w:rsidRPr="000A5D3A">
        <w:rPr>
          <w:sz w:val="32"/>
          <w:szCs w:val="32"/>
        </w:rPr>
        <w:t xml:space="preserve"> на южном берегу Финского залива Балтийского моря, в непосредственной близости от границы Российской Федерации – в шести километрах от берега начинается международный фарватер. </w:t>
      </w:r>
    </w:p>
    <w:p w:rsidR="001E719A" w:rsidRPr="00F2372C" w:rsidRDefault="001E719A" w:rsidP="001E719A">
      <w:pPr>
        <w:tabs>
          <w:tab w:val="left" w:pos="901"/>
        </w:tabs>
        <w:spacing w:line="276" w:lineRule="auto"/>
        <w:ind w:left="-567" w:right="123"/>
        <w:jc w:val="both"/>
        <w:rPr>
          <w:b/>
          <w:sz w:val="32"/>
        </w:rPr>
      </w:pPr>
      <w:r w:rsidRPr="00F2372C">
        <w:rPr>
          <w:b/>
          <w:sz w:val="32"/>
        </w:rPr>
        <w:t>Об истории ЛАЭС вам расскажет стенд с одноименным названием.</w:t>
      </w:r>
    </w:p>
    <w:p w:rsidR="001E719A" w:rsidRDefault="001E719A" w:rsidP="001E719A">
      <w:pPr>
        <w:spacing w:before="27"/>
        <w:ind w:left="-567"/>
        <w:rPr>
          <w:b/>
          <w:sz w:val="32"/>
        </w:rPr>
      </w:pPr>
    </w:p>
    <w:p w:rsidR="001E719A" w:rsidRDefault="001E719A" w:rsidP="001E719A">
      <w:pPr>
        <w:spacing w:before="27"/>
        <w:ind w:left="-567"/>
        <w:rPr>
          <w:b/>
          <w:sz w:val="32"/>
        </w:rPr>
      </w:pPr>
      <w:r>
        <w:rPr>
          <w:b/>
          <w:sz w:val="32"/>
        </w:rPr>
        <w:t>Ведущий 1.</w:t>
      </w:r>
    </w:p>
    <w:p w:rsidR="001E719A" w:rsidRDefault="001E719A" w:rsidP="001E719A">
      <w:pPr>
        <w:spacing w:before="27" w:line="276" w:lineRule="auto"/>
        <w:ind w:left="-567"/>
        <w:jc w:val="both"/>
        <w:rPr>
          <w:sz w:val="32"/>
          <w:szCs w:val="32"/>
        </w:rPr>
      </w:pPr>
      <w:r w:rsidRPr="003F4B5D">
        <w:rPr>
          <w:sz w:val="32"/>
          <w:szCs w:val="32"/>
        </w:rPr>
        <w:t>У молодого города Сосновый Бор есть замечательный старший брат – город-побратим Островец Гродненской области Республики Беларусь. Почему старший? Да потому, что в этом году он отмечает свое 550-летие.</w:t>
      </w:r>
    </w:p>
    <w:p w:rsidR="001E719A" w:rsidRDefault="001E719A" w:rsidP="001E719A">
      <w:pPr>
        <w:spacing w:before="27" w:after="240" w:line="276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Этот год в Беларуси объявлен годом малой Родины. Мы от всей души поздравляем наших дорогих гостей с этими замечательными событиями!</w:t>
      </w:r>
    </w:p>
    <w:p w:rsidR="001E719A" w:rsidRDefault="001E719A" w:rsidP="001E719A">
      <w:pPr>
        <w:spacing w:before="27" w:after="240" w:line="276" w:lineRule="auto"/>
        <w:ind w:left="-567"/>
        <w:jc w:val="both"/>
        <w:rPr>
          <w:b/>
          <w:sz w:val="32"/>
          <w:szCs w:val="32"/>
        </w:rPr>
      </w:pPr>
      <w:r w:rsidRPr="009D702A">
        <w:rPr>
          <w:b/>
          <w:sz w:val="32"/>
          <w:szCs w:val="32"/>
        </w:rPr>
        <w:t xml:space="preserve">СТИХОТВОРЕНИЕ читает </w:t>
      </w:r>
      <w:proofErr w:type="spellStart"/>
      <w:r w:rsidRPr="009D702A">
        <w:rPr>
          <w:b/>
          <w:sz w:val="32"/>
          <w:szCs w:val="32"/>
        </w:rPr>
        <w:t>Янцевич</w:t>
      </w:r>
      <w:proofErr w:type="spellEnd"/>
      <w:r w:rsidRPr="009D702A">
        <w:rPr>
          <w:b/>
          <w:sz w:val="32"/>
          <w:szCs w:val="32"/>
        </w:rPr>
        <w:t xml:space="preserve"> Саша</w:t>
      </w:r>
      <w:r>
        <w:rPr>
          <w:b/>
          <w:sz w:val="32"/>
          <w:szCs w:val="32"/>
        </w:rPr>
        <w:t xml:space="preserve"> (1 – 2 четверостишия)</w:t>
      </w:r>
    </w:p>
    <w:p w:rsidR="001E719A" w:rsidRPr="009D702A" w:rsidRDefault="001E719A" w:rsidP="001E719A">
      <w:pPr>
        <w:spacing w:before="27" w:after="240" w:line="276" w:lineRule="auto"/>
        <w:ind w:left="-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ВИДЕОРОЛИК «Беларусь. Год малой Родины» (2 мин 17 сек)</w:t>
      </w:r>
    </w:p>
    <w:p w:rsidR="001E719A" w:rsidRPr="009D702A" w:rsidRDefault="001E719A" w:rsidP="001E719A">
      <w:pPr>
        <w:spacing w:before="27" w:line="276" w:lineRule="auto"/>
        <w:ind w:left="-567"/>
        <w:jc w:val="both"/>
        <w:rPr>
          <w:b/>
          <w:sz w:val="32"/>
          <w:szCs w:val="32"/>
        </w:rPr>
      </w:pPr>
      <w:r w:rsidRPr="009D702A">
        <w:rPr>
          <w:b/>
          <w:sz w:val="32"/>
          <w:szCs w:val="32"/>
        </w:rPr>
        <w:t>Ведущий 2.</w:t>
      </w:r>
    </w:p>
    <w:p w:rsidR="001E719A" w:rsidRPr="003F4B5D" w:rsidRDefault="001E719A" w:rsidP="001E719A">
      <w:pPr>
        <w:spacing w:before="27" w:line="276" w:lineRule="auto"/>
        <w:ind w:left="-567"/>
        <w:jc w:val="both"/>
        <w:rPr>
          <w:sz w:val="32"/>
          <w:szCs w:val="32"/>
        </w:rPr>
      </w:pPr>
      <w:r w:rsidRPr="003F4B5D">
        <w:rPr>
          <w:sz w:val="32"/>
          <w:szCs w:val="32"/>
        </w:rPr>
        <w:t>Между</w:t>
      </w:r>
      <w:r w:rsidRPr="003F4B5D">
        <w:rPr>
          <w:spacing w:val="-27"/>
          <w:sz w:val="32"/>
          <w:szCs w:val="32"/>
        </w:rPr>
        <w:t xml:space="preserve"> </w:t>
      </w:r>
      <w:r w:rsidRPr="003F4B5D">
        <w:rPr>
          <w:sz w:val="32"/>
          <w:szCs w:val="32"/>
        </w:rPr>
        <w:t>городами-побратимами</w:t>
      </w:r>
      <w:r w:rsidRPr="003F4B5D">
        <w:rPr>
          <w:spacing w:val="-19"/>
          <w:sz w:val="32"/>
          <w:szCs w:val="32"/>
        </w:rPr>
        <w:t xml:space="preserve"> </w:t>
      </w:r>
      <w:r w:rsidRPr="003F4B5D">
        <w:rPr>
          <w:sz w:val="32"/>
          <w:szCs w:val="32"/>
        </w:rPr>
        <w:t>Островец</w:t>
      </w:r>
      <w:r w:rsidRPr="003F4B5D">
        <w:rPr>
          <w:spacing w:val="-18"/>
          <w:sz w:val="32"/>
          <w:szCs w:val="32"/>
        </w:rPr>
        <w:t xml:space="preserve"> </w:t>
      </w:r>
      <w:r w:rsidRPr="003F4B5D">
        <w:rPr>
          <w:sz w:val="32"/>
          <w:szCs w:val="32"/>
        </w:rPr>
        <w:t>и</w:t>
      </w:r>
      <w:r w:rsidRPr="003F4B5D">
        <w:rPr>
          <w:spacing w:val="-19"/>
          <w:sz w:val="32"/>
          <w:szCs w:val="32"/>
        </w:rPr>
        <w:t xml:space="preserve"> </w:t>
      </w:r>
      <w:r w:rsidRPr="003F4B5D">
        <w:rPr>
          <w:sz w:val="32"/>
          <w:szCs w:val="32"/>
        </w:rPr>
        <w:t>Сосновый</w:t>
      </w:r>
      <w:r w:rsidRPr="003F4B5D">
        <w:rPr>
          <w:spacing w:val="-19"/>
          <w:sz w:val="32"/>
          <w:szCs w:val="32"/>
        </w:rPr>
        <w:t xml:space="preserve"> </w:t>
      </w:r>
      <w:r w:rsidRPr="003F4B5D">
        <w:rPr>
          <w:sz w:val="32"/>
          <w:szCs w:val="32"/>
        </w:rPr>
        <w:t>Бор</w:t>
      </w:r>
      <w:r w:rsidRPr="003F4B5D">
        <w:rPr>
          <w:spacing w:val="-12"/>
          <w:sz w:val="32"/>
          <w:szCs w:val="32"/>
        </w:rPr>
        <w:t xml:space="preserve"> </w:t>
      </w:r>
      <w:r w:rsidRPr="003F4B5D">
        <w:rPr>
          <w:sz w:val="32"/>
          <w:szCs w:val="32"/>
        </w:rPr>
        <w:t>уже</w:t>
      </w:r>
      <w:r w:rsidRPr="003F4B5D">
        <w:rPr>
          <w:spacing w:val="-19"/>
          <w:sz w:val="32"/>
          <w:szCs w:val="32"/>
        </w:rPr>
        <w:t xml:space="preserve"> </w:t>
      </w:r>
      <w:r w:rsidRPr="003F4B5D">
        <w:rPr>
          <w:sz w:val="32"/>
          <w:szCs w:val="32"/>
        </w:rPr>
        <w:t>несколько лет существуют дружественные отношения, а именно с сентября 2012 года, когда был подписан договор об установлении побратимских отношений</w:t>
      </w:r>
      <w:r w:rsidRPr="003F4B5D">
        <w:rPr>
          <w:spacing w:val="-11"/>
          <w:sz w:val="32"/>
          <w:szCs w:val="32"/>
        </w:rPr>
        <w:t xml:space="preserve"> </w:t>
      </w:r>
      <w:r w:rsidRPr="003F4B5D">
        <w:rPr>
          <w:sz w:val="32"/>
          <w:szCs w:val="32"/>
        </w:rPr>
        <w:t>между</w:t>
      </w:r>
      <w:r w:rsidRPr="003F4B5D">
        <w:rPr>
          <w:spacing w:val="-18"/>
          <w:sz w:val="32"/>
          <w:szCs w:val="32"/>
        </w:rPr>
        <w:t xml:space="preserve"> </w:t>
      </w:r>
      <w:r w:rsidRPr="003F4B5D">
        <w:rPr>
          <w:sz w:val="32"/>
          <w:szCs w:val="32"/>
        </w:rPr>
        <w:t>Островцом,</w:t>
      </w:r>
      <w:r w:rsidRPr="003F4B5D">
        <w:rPr>
          <w:spacing w:val="-9"/>
          <w:sz w:val="32"/>
          <w:szCs w:val="32"/>
        </w:rPr>
        <w:t xml:space="preserve"> </w:t>
      </w:r>
      <w:r w:rsidRPr="003F4B5D">
        <w:rPr>
          <w:sz w:val="32"/>
          <w:szCs w:val="32"/>
        </w:rPr>
        <w:t>Гродненской</w:t>
      </w:r>
      <w:r w:rsidRPr="003F4B5D">
        <w:rPr>
          <w:spacing w:val="-11"/>
          <w:sz w:val="32"/>
          <w:szCs w:val="32"/>
        </w:rPr>
        <w:t xml:space="preserve"> </w:t>
      </w:r>
      <w:r w:rsidRPr="003F4B5D">
        <w:rPr>
          <w:sz w:val="32"/>
          <w:szCs w:val="32"/>
        </w:rPr>
        <w:t>области</w:t>
      </w:r>
      <w:r w:rsidRPr="003F4B5D">
        <w:rPr>
          <w:spacing w:val="-10"/>
          <w:sz w:val="32"/>
          <w:szCs w:val="32"/>
        </w:rPr>
        <w:t xml:space="preserve"> </w:t>
      </w:r>
      <w:r w:rsidRPr="003F4B5D">
        <w:rPr>
          <w:sz w:val="32"/>
          <w:szCs w:val="32"/>
        </w:rPr>
        <w:t>и</w:t>
      </w:r>
      <w:r w:rsidRPr="003F4B5D">
        <w:rPr>
          <w:spacing w:val="-10"/>
          <w:sz w:val="32"/>
          <w:szCs w:val="32"/>
        </w:rPr>
        <w:t xml:space="preserve"> </w:t>
      </w:r>
      <w:r w:rsidRPr="003F4B5D">
        <w:rPr>
          <w:sz w:val="32"/>
          <w:szCs w:val="32"/>
        </w:rPr>
        <w:t>Сосновым</w:t>
      </w:r>
      <w:r w:rsidRPr="003F4B5D">
        <w:rPr>
          <w:spacing w:val="-7"/>
          <w:sz w:val="32"/>
          <w:szCs w:val="32"/>
        </w:rPr>
        <w:t xml:space="preserve"> </w:t>
      </w:r>
      <w:r w:rsidRPr="003F4B5D">
        <w:rPr>
          <w:sz w:val="32"/>
          <w:szCs w:val="32"/>
        </w:rPr>
        <w:t>Бором, Ленинградской</w:t>
      </w:r>
      <w:r w:rsidRPr="003F4B5D">
        <w:rPr>
          <w:spacing w:val="-3"/>
          <w:sz w:val="32"/>
          <w:szCs w:val="32"/>
        </w:rPr>
        <w:t xml:space="preserve"> </w:t>
      </w:r>
      <w:r w:rsidRPr="003F4B5D">
        <w:rPr>
          <w:sz w:val="32"/>
          <w:szCs w:val="32"/>
        </w:rPr>
        <w:t>области.</w:t>
      </w:r>
    </w:p>
    <w:p w:rsidR="001E719A" w:rsidRPr="003F4B5D" w:rsidRDefault="001E719A" w:rsidP="001E719A">
      <w:pPr>
        <w:pStyle w:val="a3"/>
        <w:spacing w:before="298" w:line="276" w:lineRule="auto"/>
        <w:ind w:left="-567" w:right="125"/>
        <w:jc w:val="both"/>
      </w:pPr>
      <w:r w:rsidRPr="003F4B5D">
        <w:t xml:space="preserve">Объединяющим звеном для сотрудничества и дружбы между двумя городами-побратимами стало строительство атомной станции в Республике Беларусь. </w:t>
      </w:r>
    </w:p>
    <w:p w:rsidR="001E719A" w:rsidRPr="00F2372C" w:rsidRDefault="001E719A" w:rsidP="001E719A">
      <w:pPr>
        <w:pStyle w:val="a3"/>
        <w:spacing w:before="161" w:line="276" w:lineRule="auto"/>
        <w:ind w:left="-567" w:right="134"/>
        <w:jc w:val="both"/>
        <w:rPr>
          <w:b/>
        </w:rPr>
      </w:pPr>
      <w:r w:rsidRPr="00F2372C">
        <w:rPr>
          <w:b/>
        </w:rPr>
        <w:t xml:space="preserve">Об этом – </w:t>
      </w:r>
      <w:r>
        <w:rPr>
          <w:b/>
        </w:rPr>
        <w:t xml:space="preserve">информация на </w:t>
      </w:r>
      <w:r w:rsidRPr="00F2372C">
        <w:rPr>
          <w:b/>
        </w:rPr>
        <w:t>стенд</w:t>
      </w:r>
      <w:r>
        <w:rPr>
          <w:b/>
        </w:rPr>
        <w:t>е</w:t>
      </w:r>
      <w:r w:rsidRPr="00F2372C">
        <w:rPr>
          <w:b/>
        </w:rPr>
        <w:t xml:space="preserve"> о строительстве БелАЭС.</w:t>
      </w:r>
    </w:p>
    <w:p w:rsidR="001E719A" w:rsidRDefault="001E719A" w:rsidP="001E719A">
      <w:pPr>
        <w:pStyle w:val="a3"/>
        <w:spacing w:before="1" w:line="276" w:lineRule="auto"/>
        <w:ind w:left="-567" w:right="123"/>
        <w:jc w:val="both"/>
      </w:pPr>
      <w:r w:rsidRPr="003F4B5D">
        <w:t>Наше сотрудничество универсально и активно в различных областях – культуры, спорта, образования, в экономике. И оно приносит пользу обоим нашим городам</w:t>
      </w:r>
      <w:r>
        <w:t>. А</w:t>
      </w:r>
      <w:r w:rsidRPr="003F4B5D">
        <w:t xml:space="preserve"> самое главное – нашим жителям.</w:t>
      </w:r>
    </w:p>
    <w:p w:rsidR="001E719A" w:rsidRDefault="001E719A" w:rsidP="001E719A">
      <w:pPr>
        <w:pStyle w:val="a3"/>
        <w:spacing w:before="1" w:line="276" w:lineRule="auto"/>
        <w:ind w:left="-567" w:right="123"/>
        <w:jc w:val="both"/>
      </w:pPr>
      <w:r>
        <w:t xml:space="preserve">О замечательных жителях города Островца на красивом и мелодичном белорусском языке рассказывает наш добрый друг, Лебецкая Ольга </w:t>
      </w:r>
      <w:proofErr w:type="spellStart"/>
      <w:r>
        <w:t>Тадеушевна</w:t>
      </w:r>
      <w:proofErr w:type="spellEnd"/>
      <w:r>
        <w:t>. Внимание на экран!</w:t>
      </w:r>
    </w:p>
    <w:p w:rsidR="001E719A" w:rsidRPr="003F4B5D" w:rsidRDefault="001E719A" w:rsidP="001E719A">
      <w:pPr>
        <w:spacing w:before="27" w:line="276" w:lineRule="auto"/>
        <w:ind w:left="-567"/>
        <w:jc w:val="both"/>
        <w:rPr>
          <w:b/>
          <w:sz w:val="32"/>
        </w:rPr>
      </w:pPr>
      <w:r w:rsidRPr="003F4B5D">
        <w:rPr>
          <w:b/>
          <w:sz w:val="32"/>
        </w:rPr>
        <w:t>ВИДЕОРОЛИК</w:t>
      </w:r>
      <w:r>
        <w:rPr>
          <w:b/>
          <w:sz w:val="32"/>
        </w:rPr>
        <w:t xml:space="preserve"> «Мой Островец. Ольга Лебецкая». (2 мин. 50 сек).</w:t>
      </w:r>
    </w:p>
    <w:p w:rsidR="001E719A" w:rsidRPr="00F2372C" w:rsidRDefault="001E719A" w:rsidP="001E719A">
      <w:pPr>
        <w:spacing w:before="27" w:line="276" w:lineRule="auto"/>
        <w:ind w:left="-567"/>
        <w:jc w:val="both"/>
        <w:rPr>
          <w:b/>
          <w:sz w:val="32"/>
        </w:rPr>
      </w:pPr>
      <w:r w:rsidRPr="00F2372C">
        <w:rPr>
          <w:b/>
          <w:sz w:val="32"/>
        </w:rPr>
        <w:lastRenderedPageBreak/>
        <w:t xml:space="preserve">Ведущий </w:t>
      </w:r>
      <w:r>
        <w:rPr>
          <w:b/>
          <w:sz w:val="32"/>
        </w:rPr>
        <w:t>1</w:t>
      </w:r>
      <w:r w:rsidRPr="00F2372C">
        <w:rPr>
          <w:b/>
          <w:sz w:val="32"/>
        </w:rPr>
        <w:t>.</w:t>
      </w:r>
    </w:p>
    <w:p w:rsidR="001E719A" w:rsidRPr="000A5D3A" w:rsidRDefault="001E719A" w:rsidP="001E719A">
      <w:pPr>
        <w:spacing w:before="100" w:beforeAutospacing="1" w:line="276" w:lineRule="auto"/>
        <w:ind w:left="-567"/>
        <w:jc w:val="both"/>
        <w:outlineLvl w:val="1"/>
        <w:rPr>
          <w:b/>
          <w:bCs/>
          <w:sz w:val="32"/>
          <w:szCs w:val="32"/>
        </w:rPr>
      </w:pPr>
      <w:r w:rsidRPr="000A5D3A">
        <w:rPr>
          <w:sz w:val="32"/>
          <w:szCs w:val="32"/>
        </w:rPr>
        <w:t xml:space="preserve">Тот, кто хоть однажды посетил </w:t>
      </w:r>
      <w:proofErr w:type="spellStart"/>
      <w:r w:rsidRPr="000A5D3A">
        <w:rPr>
          <w:sz w:val="32"/>
          <w:szCs w:val="32"/>
        </w:rPr>
        <w:t>Островетчину</w:t>
      </w:r>
      <w:proofErr w:type="spellEnd"/>
      <w:r w:rsidRPr="000A5D3A">
        <w:rPr>
          <w:sz w:val="32"/>
          <w:szCs w:val="32"/>
        </w:rPr>
        <w:t>, всем сердцем влюбляется в этот дивный синеокий край. И мы, учителя и ученики средней школы № 1 города Сосновый Бор, не стали исключением из этого правила.</w:t>
      </w:r>
    </w:p>
    <w:p w:rsidR="001E719A" w:rsidRDefault="001E719A" w:rsidP="001E719A">
      <w:pPr>
        <w:pStyle w:val="a3"/>
        <w:spacing w:before="297" w:line="276" w:lineRule="auto"/>
        <w:ind w:left="-567" w:right="128"/>
        <w:jc w:val="both"/>
      </w:pPr>
      <w:r>
        <w:t>Между Гимназией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Островца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МБОУ</w:t>
      </w:r>
      <w:r>
        <w:rPr>
          <w:spacing w:val="-3"/>
        </w:rPr>
        <w:t xml:space="preserve"> «СОШ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1»</w:t>
      </w:r>
      <w:r>
        <w:rPr>
          <w:spacing w:val="-1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Сосновый Бор, которые в 2013 году в Островце подписали договор о сотрудничестве между</w:t>
      </w:r>
      <w:r>
        <w:rPr>
          <w:spacing w:val="-5"/>
        </w:rPr>
        <w:t xml:space="preserve"> </w:t>
      </w:r>
      <w:r>
        <w:t>учреждениями, существуют настоящие побратимские отношения.</w:t>
      </w:r>
    </w:p>
    <w:p w:rsidR="001E719A" w:rsidRDefault="001E719A" w:rsidP="001E719A">
      <w:pPr>
        <w:pStyle w:val="a3"/>
        <w:spacing w:before="57" w:line="276" w:lineRule="auto"/>
        <w:ind w:left="-567" w:right="127"/>
        <w:jc w:val="both"/>
      </w:pPr>
      <w:r>
        <w:t>Вот уже 5 лет мы дружим не просто «на бумаге», а ездим друг другу в гости. И всегда нас ожидает радушный и гостеприимный прием. За эти годы мы трижды побывали в Беларуси. Сегодня к нам в третий раз приехали наши дорогие друзья, учителя и ученики Гимназии № 1. Добро пожаловать! Мы надеемся, что и эта их поездка будет наполнена положительными эмоциями и яркими впечатлениями.</w:t>
      </w:r>
    </w:p>
    <w:p w:rsidR="001E719A" w:rsidRDefault="001E719A" w:rsidP="001E719A">
      <w:pPr>
        <w:spacing w:before="27"/>
        <w:ind w:left="-567"/>
        <w:rPr>
          <w:b/>
          <w:sz w:val="32"/>
        </w:rPr>
      </w:pPr>
    </w:p>
    <w:p w:rsidR="001E719A" w:rsidRDefault="001E719A" w:rsidP="001E719A">
      <w:pPr>
        <w:spacing w:before="3" w:line="276" w:lineRule="auto"/>
        <w:ind w:left="-567" w:right="120"/>
        <w:jc w:val="both"/>
        <w:rPr>
          <w:b/>
          <w:sz w:val="32"/>
        </w:rPr>
      </w:pPr>
      <w:r>
        <w:rPr>
          <w:b/>
          <w:sz w:val="32"/>
        </w:rPr>
        <w:t>ЗАВЕРШЕНИЕ ЭКСКУРСИИ</w:t>
      </w:r>
    </w:p>
    <w:p w:rsidR="001E719A" w:rsidRPr="00000398" w:rsidRDefault="001E719A" w:rsidP="001E719A">
      <w:pPr>
        <w:pStyle w:val="1"/>
        <w:numPr>
          <w:ilvl w:val="0"/>
          <w:numId w:val="1"/>
        </w:numPr>
        <w:spacing w:before="240" w:after="240" w:line="276" w:lineRule="auto"/>
        <w:ind w:left="-284"/>
        <w:jc w:val="both"/>
        <w:rPr>
          <w:b w:val="0"/>
        </w:rPr>
      </w:pPr>
      <w:r>
        <w:t xml:space="preserve">вед. </w:t>
      </w:r>
      <w:r w:rsidRPr="00000398">
        <w:rPr>
          <w:b w:val="0"/>
        </w:rPr>
        <w:t>Мы надеемся, что сегодня</w:t>
      </w:r>
      <w:r>
        <w:rPr>
          <w:b w:val="0"/>
        </w:rPr>
        <w:t>,</w:t>
      </w:r>
      <w:r w:rsidRPr="00000398">
        <w:rPr>
          <w:b w:val="0"/>
        </w:rPr>
        <w:t xml:space="preserve"> покидая наш замечательный зал Дружбы</w:t>
      </w:r>
      <w:r>
        <w:rPr>
          <w:b w:val="0"/>
        </w:rPr>
        <w:t>,</w:t>
      </w:r>
      <w:r w:rsidRPr="00000398">
        <w:rPr>
          <w:b w:val="0"/>
        </w:rPr>
        <w:t xml:space="preserve"> вы тоже полны приятных впечатлений.</w:t>
      </w:r>
    </w:p>
    <w:p w:rsidR="001E719A" w:rsidRPr="00000398" w:rsidRDefault="001E719A" w:rsidP="001E719A">
      <w:pPr>
        <w:pStyle w:val="1"/>
        <w:numPr>
          <w:ilvl w:val="0"/>
          <w:numId w:val="1"/>
        </w:numPr>
        <w:spacing w:before="240" w:after="240" w:line="276" w:lineRule="auto"/>
        <w:ind w:left="-284"/>
        <w:jc w:val="both"/>
        <w:rPr>
          <w:b w:val="0"/>
        </w:rPr>
      </w:pPr>
      <w:r w:rsidRPr="00000398">
        <w:t>вед.</w:t>
      </w:r>
      <w:r w:rsidRPr="00000398">
        <w:rPr>
          <w:b w:val="0"/>
        </w:rPr>
        <w:t xml:space="preserve"> Мы попросим вас поделиться некоторыми из них.</w:t>
      </w:r>
    </w:p>
    <w:p w:rsidR="001E719A" w:rsidRPr="00000398" w:rsidRDefault="001E719A" w:rsidP="001E719A">
      <w:pPr>
        <w:pStyle w:val="a3"/>
        <w:spacing w:before="6"/>
        <w:ind w:left="-567"/>
        <w:rPr>
          <w:b/>
          <w:sz w:val="31"/>
        </w:rPr>
      </w:pPr>
      <w:r w:rsidRPr="00000398">
        <w:rPr>
          <w:b/>
          <w:sz w:val="31"/>
        </w:rPr>
        <w:t>СЛОВО ПРЕДОСТАВЛЯЕТСЯ ГОСТЯМ ИЗ БЕЛАРУСИ.</w:t>
      </w:r>
    </w:p>
    <w:p w:rsidR="001E719A" w:rsidRDefault="001E719A" w:rsidP="001E719A">
      <w:pPr>
        <w:pStyle w:val="a3"/>
        <w:tabs>
          <w:tab w:val="left" w:pos="1309"/>
          <w:tab w:val="left" w:pos="3638"/>
          <w:tab w:val="left" w:pos="5017"/>
          <w:tab w:val="left" w:pos="5371"/>
          <w:tab w:val="left" w:pos="6750"/>
          <w:tab w:val="left" w:pos="8583"/>
          <w:tab w:val="left" w:pos="8958"/>
        </w:tabs>
        <w:spacing w:before="240" w:after="240" w:line="276" w:lineRule="auto"/>
        <w:ind w:left="-567" w:right="133"/>
        <w:jc w:val="both"/>
      </w:pPr>
      <w:r w:rsidRPr="00BE733A">
        <w:rPr>
          <w:b/>
        </w:rPr>
        <w:t>1 вед.</w:t>
      </w:r>
      <w:r>
        <w:t xml:space="preserve"> Мы благодарим наших гостей за теплые слова. Мы благодарим всех, кто помог нам создать этот зал с таким емким названием – зал Дружбы народов, а людей этих, поверьте, было немало.</w:t>
      </w:r>
    </w:p>
    <w:p w:rsidR="001E719A" w:rsidRDefault="001E719A" w:rsidP="001E719A">
      <w:pPr>
        <w:pStyle w:val="a3"/>
        <w:tabs>
          <w:tab w:val="left" w:pos="1309"/>
          <w:tab w:val="left" w:pos="3638"/>
          <w:tab w:val="left" w:pos="5017"/>
          <w:tab w:val="left" w:pos="5371"/>
          <w:tab w:val="left" w:pos="6750"/>
          <w:tab w:val="left" w:pos="8583"/>
          <w:tab w:val="left" w:pos="8958"/>
        </w:tabs>
        <w:spacing w:before="240" w:after="240" w:line="276" w:lineRule="auto"/>
        <w:ind w:left="-567" w:right="133"/>
        <w:jc w:val="both"/>
      </w:pPr>
      <w:r w:rsidRPr="00BE733A">
        <w:rPr>
          <w:b/>
        </w:rPr>
        <w:t xml:space="preserve"> 2 вед.</w:t>
      </w:r>
      <w:r>
        <w:t xml:space="preserve"> Начало положено. Открытие этого зала – новый этап в движении вперед, это точка отсчета для новых планов, новых историй и открытий!</w:t>
      </w:r>
    </w:p>
    <w:p w:rsidR="001E719A" w:rsidRPr="00BE733A" w:rsidRDefault="001E719A" w:rsidP="001E719A">
      <w:pPr>
        <w:pStyle w:val="1"/>
        <w:numPr>
          <w:ilvl w:val="0"/>
          <w:numId w:val="6"/>
        </w:numPr>
        <w:spacing w:before="1" w:after="240" w:line="276" w:lineRule="auto"/>
        <w:jc w:val="both"/>
        <w:rPr>
          <w:b w:val="0"/>
        </w:rPr>
      </w:pPr>
      <w:r>
        <w:t xml:space="preserve">вед. </w:t>
      </w:r>
      <w:r w:rsidRPr="00BE733A">
        <w:rPr>
          <w:b w:val="0"/>
        </w:rPr>
        <w:t xml:space="preserve">На этом торжественная церемония открытия музея окончена. </w:t>
      </w:r>
    </w:p>
    <w:p w:rsidR="001E719A" w:rsidRDefault="001E719A" w:rsidP="001E719A">
      <w:pPr>
        <w:pStyle w:val="1"/>
        <w:numPr>
          <w:ilvl w:val="0"/>
          <w:numId w:val="6"/>
        </w:numPr>
        <w:spacing w:before="1" w:after="240" w:line="276" w:lineRule="auto"/>
      </w:pPr>
      <w:r w:rsidRPr="00BE733A">
        <w:t>вед.</w:t>
      </w:r>
      <w:r>
        <w:rPr>
          <w:b w:val="0"/>
        </w:rPr>
        <w:t xml:space="preserve"> Но не окончена наша встреча. </w:t>
      </w:r>
      <w:r w:rsidRPr="00BE733A">
        <w:rPr>
          <w:b w:val="0"/>
        </w:rPr>
        <w:t xml:space="preserve">Мы приглашаем гостей в актовый зал на </w:t>
      </w:r>
      <w:r>
        <w:rPr>
          <w:b w:val="0"/>
        </w:rPr>
        <w:t xml:space="preserve">вторую часть образовательного события </w:t>
      </w:r>
      <w:r w:rsidRPr="00BE733A">
        <w:t>«Радуга при</w:t>
      </w:r>
      <w:r>
        <w:t xml:space="preserve">ходит </w:t>
      </w:r>
      <w:r>
        <w:t xml:space="preserve">в </w:t>
      </w:r>
      <w:r w:rsidRPr="00BE733A">
        <w:t>гости</w:t>
      </w:r>
      <w:r w:rsidRPr="00BE733A">
        <w:t>»</w:t>
      </w:r>
      <w:r>
        <w:t xml:space="preserve">.       </w:t>
      </w:r>
    </w:p>
    <w:p w:rsidR="001E719A" w:rsidRPr="00BE733A" w:rsidRDefault="001E719A" w:rsidP="001E719A">
      <w:pPr>
        <w:pStyle w:val="1"/>
        <w:spacing w:before="1" w:after="240" w:line="276" w:lineRule="auto"/>
        <w:ind w:left="-207" w:firstLine="0"/>
        <w:rPr>
          <w:b w:val="0"/>
        </w:rPr>
      </w:pPr>
      <w:bookmarkStart w:id="0" w:name="_GoBack"/>
      <w:bookmarkEnd w:id="0"/>
      <w:r>
        <w:t xml:space="preserve">ГОСТИ </w:t>
      </w:r>
      <w:r>
        <w:t>ПОКИДАЮ</w:t>
      </w:r>
      <w:r>
        <w:t>Т МУЗЕ</w:t>
      </w:r>
      <w:r>
        <w:t>Й</w:t>
      </w:r>
      <w:r>
        <w:t>. ЗВУЧИТ МУЗЫКА.</w:t>
      </w:r>
    </w:p>
    <w:sectPr w:rsidR="001E719A" w:rsidRPr="00BE733A" w:rsidSect="001E71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497"/>
    <w:multiLevelType w:val="hybridMultilevel"/>
    <w:tmpl w:val="DD92A53C"/>
    <w:lvl w:ilvl="0" w:tplc="889A153C">
      <w:start w:val="1"/>
      <w:numFmt w:val="decimal"/>
      <w:lvlText w:val="%1"/>
      <w:lvlJc w:val="left"/>
      <w:pPr>
        <w:ind w:left="240" w:hanging="240"/>
        <w:jc w:val="left"/>
      </w:pPr>
      <w:rPr>
        <w:rFonts w:ascii="Times New Roman" w:eastAsia="Times New Roman" w:hAnsi="Times New Roman" w:cs="Times New Roman"/>
        <w:b/>
        <w:bCs/>
        <w:spacing w:val="-3"/>
        <w:w w:val="100"/>
        <w:sz w:val="32"/>
        <w:szCs w:val="32"/>
        <w:lang w:val="ru-RU" w:eastAsia="ru-RU" w:bidi="ru-RU"/>
      </w:rPr>
    </w:lvl>
    <w:lvl w:ilvl="1" w:tplc="F7F40456">
      <w:numFmt w:val="bullet"/>
      <w:lvlText w:val="•"/>
      <w:lvlJc w:val="left"/>
      <w:pPr>
        <w:ind w:left="1225" w:hanging="240"/>
      </w:pPr>
      <w:rPr>
        <w:rFonts w:hint="default"/>
        <w:lang w:val="ru-RU" w:eastAsia="ru-RU" w:bidi="ru-RU"/>
      </w:rPr>
    </w:lvl>
    <w:lvl w:ilvl="2" w:tplc="A10A6714">
      <w:numFmt w:val="bullet"/>
      <w:lvlText w:val="•"/>
      <w:lvlJc w:val="left"/>
      <w:pPr>
        <w:ind w:left="2206" w:hanging="240"/>
      </w:pPr>
      <w:rPr>
        <w:rFonts w:hint="default"/>
        <w:lang w:val="ru-RU" w:eastAsia="ru-RU" w:bidi="ru-RU"/>
      </w:rPr>
    </w:lvl>
    <w:lvl w:ilvl="3" w:tplc="E954D2DE">
      <w:numFmt w:val="bullet"/>
      <w:lvlText w:val="•"/>
      <w:lvlJc w:val="left"/>
      <w:pPr>
        <w:ind w:left="3186" w:hanging="240"/>
      </w:pPr>
      <w:rPr>
        <w:rFonts w:hint="default"/>
        <w:lang w:val="ru-RU" w:eastAsia="ru-RU" w:bidi="ru-RU"/>
      </w:rPr>
    </w:lvl>
    <w:lvl w:ilvl="4" w:tplc="3646A76C">
      <w:numFmt w:val="bullet"/>
      <w:lvlText w:val="•"/>
      <w:lvlJc w:val="left"/>
      <w:pPr>
        <w:ind w:left="4167" w:hanging="240"/>
      </w:pPr>
      <w:rPr>
        <w:rFonts w:hint="default"/>
        <w:lang w:val="ru-RU" w:eastAsia="ru-RU" w:bidi="ru-RU"/>
      </w:rPr>
    </w:lvl>
    <w:lvl w:ilvl="5" w:tplc="5C7EB834">
      <w:numFmt w:val="bullet"/>
      <w:lvlText w:val="•"/>
      <w:lvlJc w:val="left"/>
      <w:pPr>
        <w:ind w:left="5147" w:hanging="240"/>
      </w:pPr>
      <w:rPr>
        <w:rFonts w:hint="default"/>
        <w:lang w:val="ru-RU" w:eastAsia="ru-RU" w:bidi="ru-RU"/>
      </w:rPr>
    </w:lvl>
    <w:lvl w:ilvl="6" w:tplc="2098BCCE">
      <w:numFmt w:val="bullet"/>
      <w:lvlText w:val="•"/>
      <w:lvlJc w:val="left"/>
      <w:pPr>
        <w:ind w:left="6128" w:hanging="240"/>
      </w:pPr>
      <w:rPr>
        <w:rFonts w:hint="default"/>
        <w:lang w:val="ru-RU" w:eastAsia="ru-RU" w:bidi="ru-RU"/>
      </w:rPr>
    </w:lvl>
    <w:lvl w:ilvl="7" w:tplc="CCE879F2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C4C4273E">
      <w:numFmt w:val="bullet"/>
      <w:lvlText w:val="•"/>
      <w:lvlJc w:val="left"/>
      <w:pPr>
        <w:ind w:left="808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DAC40F5"/>
    <w:multiLevelType w:val="hybridMultilevel"/>
    <w:tmpl w:val="D1E005AC"/>
    <w:lvl w:ilvl="0" w:tplc="F2AA24FA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A30542B"/>
    <w:multiLevelType w:val="hybridMultilevel"/>
    <w:tmpl w:val="4C94453A"/>
    <w:lvl w:ilvl="0" w:tplc="14BA9010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EC1178"/>
    <w:multiLevelType w:val="hybridMultilevel"/>
    <w:tmpl w:val="E35846F6"/>
    <w:lvl w:ilvl="0" w:tplc="C948547E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F676C28"/>
    <w:multiLevelType w:val="hybridMultilevel"/>
    <w:tmpl w:val="1368033C"/>
    <w:lvl w:ilvl="0" w:tplc="4FA0150E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2C45107"/>
    <w:multiLevelType w:val="hybridMultilevel"/>
    <w:tmpl w:val="600E664C"/>
    <w:lvl w:ilvl="0" w:tplc="04627EB0">
      <w:start w:val="1"/>
      <w:numFmt w:val="decimal"/>
      <w:lvlText w:val="%1"/>
      <w:lvlJc w:val="left"/>
      <w:pPr>
        <w:ind w:left="64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ru-RU" w:bidi="ru-RU"/>
      </w:rPr>
    </w:lvl>
    <w:lvl w:ilvl="1" w:tplc="BDCCDEAA">
      <w:numFmt w:val="bullet"/>
      <w:lvlText w:val="•"/>
      <w:lvlJc w:val="left"/>
      <w:pPr>
        <w:ind w:left="1595" w:hanging="221"/>
      </w:pPr>
      <w:rPr>
        <w:rFonts w:hint="default"/>
        <w:lang w:val="ru-RU" w:eastAsia="ru-RU" w:bidi="ru-RU"/>
      </w:rPr>
    </w:lvl>
    <w:lvl w:ilvl="2" w:tplc="E4A073FC">
      <w:numFmt w:val="bullet"/>
      <w:lvlText w:val="•"/>
      <w:lvlJc w:val="left"/>
      <w:pPr>
        <w:ind w:left="2544" w:hanging="221"/>
      </w:pPr>
      <w:rPr>
        <w:rFonts w:hint="default"/>
        <w:lang w:val="ru-RU" w:eastAsia="ru-RU" w:bidi="ru-RU"/>
      </w:rPr>
    </w:lvl>
    <w:lvl w:ilvl="3" w:tplc="17C06D28">
      <w:numFmt w:val="bullet"/>
      <w:lvlText w:val="•"/>
      <w:lvlJc w:val="left"/>
      <w:pPr>
        <w:ind w:left="3492" w:hanging="221"/>
      </w:pPr>
      <w:rPr>
        <w:rFonts w:hint="default"/>
        <w:lang w:val="ru-RU" w:eastAsia="ru-RU" w:bidi="ru-RU"/>
      </w:rPr>
    </w:lvl>
    <w:lvl w:ilvl="4" w:tplc="F32A22A6">
      <w:numFmt w:val="bullet"/>
      <w:lvlText w:val="•"/>
      <w:lvlJc w:val="left"/>
      <w:pPr>
        <w:ind w:left="4441" w:hanging="221"/>
      </w:pPr>
      <w:rPr>
        <w:rFonts w:hint="default"/>
        <w:lang w:val="ru-RU" w:eastAsia="ru-RU" w:bidi="ru-RU"/>
      </w:rPr>
    </w:lvl>
    <w:lvl w:ilvl="5" w:tplc="7BEED4A8">
      <w:numFmt w:val="bullet"/>
      <w:lvlText w:val="•"/>
      <w:lvlJc w:val="left"/>
      <w:pPr>
        <w:ind w:left="5389" w:hanging="221"/>
      </w:pPr>
      <w:rPr>
        <w:rFonts w:hint="default"/>
        <w:lang w:val="ru-RU" w:eastAsia="ru-RU" w:bidi="ru-RU"/>
      </w:rPr>
    </w:lvl>
    <w:lvl w:ilvl="6" w:tplc="C45EEE8C">
      <w:numFmt w:val="bullet"/>
      <w:lvlText w:val="•"/>
      <w:lvlJc w:val="left"/>
      <w:pPr>
        <w:ind w:left="6338" w:hanging="221"/>
      </w:pPr>
      <w:rPr>
        <w:rFonts w:hint="default"/>
        <w:lang w:val="ru-RU" w:eastAsia="ru-RU" w:bidi="ru-RU"/>
      </w:rPr>
    </w:lvl>
    <w:lvl w:ilvl="7" w:tplc="352683FE">
      <w:numFmt w:val="bullet"/>
      <w:lvlText w:val="•"/>
      <w:lvlJc w:val="left"/>
      <w:pPr>
        <w:ind w:left="7286" w:hanging="221"/>
      </w:pPr>
      <w:rPr>
        <w:rFonts w:hint="default"/>
        <w:lang w:val="ru-RU" w:eastAsia="ru-RU" w:bidi="ru-RU"/>
      </w:rPr>
    </w:lvl>
    <w:lvl w:ilvl="8" w:tplc="2634FCA4">
      <w:numFmt w:val="bullet"/>
      <w:lvlText w:val="•"/>
      <w:lvlJc w:val="left"/>
      <w:pPr>
        <w:ind w:left="8235" w:hanging="221"/>
      </w:pPr>
      <w:rPr>
        <w:rFonts w:hint="default"/>
        <w:lang w:val="ru-RU" w:eastAsia="ru-RU" w:bidi="ru-RU"/>
      </w:rPr>
    </w:lvl>
  </w:abstractNum>
  <w:abstractNum w:abstractNumId="6" w15:restartNumberingAfterBreak="0">
    <w:nsid w:val="641717A2"/>
    <w:multiLevelType w:val="hybridMultilevel"/>
    <w:tmpl w:val="5CF80E0A"/>
    <w:lvl w:ilvl="0" w:tplc="E4B215B8">
      <w:start w:val="1"/>
      <w:numFmt w:val="decimal"/>
      <w:lvlText w:val="%1"/>
      <w:lvlJc w:val="left"/>
      <w:pPr>
        <w:ind w:left="680" w:hanging="240"/>
        <w:jc w:val="left"/>
      </w:pPr>
      <w:rPr>
        <w:rFonts w:ascii="Times New Roman" w:eastAsia="Times New Roman" w:hAnsi="Times New Roman" w:cs="Times New Roman"/>
        <w:b/>
        <w:bCs/>
        <w:spacing w:val="-3"/>
        <w:w w:val="100"/>
        <w:sz w:val="32"/>
        <w:szCs w:val="32"/>
        <w:lang w:val="ru-RU" w:eastAsia="ru-RU" w:bidi="ru-RU"/>
      </w:rPr>
    </w:lvl>
    <w:lvl w:ilvl="1" w:tplc="BAE4325C">
      <w:numFmt w:val="bullet"/>
      <w:lvlText w:val="•"/>
      <w:lvlJc w:val="left"/>
      <w:pPr>
        <w:ind w:left="1628" w:hanging="240"/>
      </w:pPr>
      <w:rPr>
        <w:rFonts w:hint="default"/>
        <w:lang w:val="ru-RU" w:eastAsia="ru-RU" w:bidi="ru-RU"/>
      </w:rPr>
    </w:lvl>
    <w:lvl w:ilvl="2" w:tplc="6B76FF4E">
      <w:numFmt w:val="bullet"/>
      <w:lvlText w:val="•"/>
      <w:lvlJc w:val="left"/>
      <w:pPr>
        <w:ind w:left="2577" w:hanging="240"/>
      </w:pPr>
      <w:rPr>
        <w:rFonts w:hint="default"/>
        <w:lang w:val="ru-RU" w:eastAsia="ru-RU" w:bidi="ru-RU"/>
      </w:rPr>
    </w:lvl>
    <w:lvl w:ilvl="3" w:tplc="FCB2FB94">
      <w:numFmt w:val="bullet"/>
      <w:lvlText w:val="•"/>
      <w:lvlJc w:val="left"/>
      <w:pPr>
        <w:ind w:left="3525" w:hanging="240"/>
      </w:pPr>
      <w:rPr>
        <w:rFonts w:hint="default"/>
        <w:lang w:val="ru-RU" w:eastAsia="ru-RU" w:bidi="ru-RU"/>
      </w:rPr>
    </w:lvl>
    <w:lvl w:ilvl="4" w:tplc="EFC882E4">
      <w:numFmt w:val="bullet"/>
      <w:lvlText w:val="•"/>
      <w:lvlJc w:val="left"/>
      <w:pPr>
        <w:ind w:left="4474" w:hanging="240"/>
      </w:pPr>
      <w:rPr>
        <w:rFonts w:hint="default"/>
        <w:lang w:val="ru-RU" w:eastAsia="ru-RU" w:bidi="ru-RU"/>
      </w:rPr>
    </w:lvl>
    <w:lvl w:ilvl="5" w:tplc="09DA577E">
      <w:numFmt w:val="bullet"/>
      <w:lvlText w:val="•"/>
      <w:lvlJc w:val="left"/>
      <w:pPr>
        <w:ind w:left="5422" w:hanging="240"/>
      </w:pPr>
      <w:rPr>
        <w:rFonts w:hint="default"/>
        <w:lang w:val="ru-RU" w:eastAsia="ru-RU" w:bidi="ru-RU"/>
      </w:rPr>
    </w:lvl>
    <w:lvl w:ilvl="6" w:tplc="F2229638">
      <w:numFmt w:val="bullet"/>
      <w:lvlText w:val="•"/>
      <w:lvlJc w:val="left"/>
      <w:pPr>
        <w:ind w:left="6371" w:hanging="240"/>
      </w:pPr>
      <w:rPr>
        <w:rFonts w:hint="default"/>
        <w:lang w:val="ru-RU" w:eastAsia="ru-RU" w:bidi="ru-RU"/>
      </w:rPr>
    </w:lvl>
    <w:lvl w:ilvl="7" w:tplc="5B24FDEC">
      <w:numFmt w:val="bullet"/>
      <w:lvlText w:val="•"/>
      <w:lvlJc w:val="left"/>
      <w:pPr>
        <w:ind w:left="7319" w:hanging="240"/>
      </w:pPr>
      <w:rPr>
        <w:rFonts w:hint="default"/>
        <w:lang w:val="ru-RU" w:eastAsia="ru-RU" w:bidi="ru-RU"/>
      </w:rPr>
    </w:lvl>
    <w:lvl w:ilvl="8" w:tplc="E8C4461A">
      <w:numFmt w:val="bullet"/>
      <w:lvlText w:val="•"/>
      <w:lvlJc w:val="left"/>
      <w:pPr>
        <w:ind w:left="8268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72934F6B"/>
    <w:multiLevelType w:val="hybridMultilevel"/>
    <w:tmpl w:val="44D4CCC2"/>
    <w:lvl w:ilvl="0" w:tplc="8DC895CC">
      <w:start w:val="1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97"/>
    <w:rsid w:val="001E719A"/>
    <w:rsid w:val="00DA2045"/>
    <w:rsid w:val="00E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03B"/>
  <w15:chartTrackingRefBased/>
  <w15:docId w15:val="{7EAE5780-30B1-46D1-A934-B37A53F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7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E719A"/>
    <w:pPr>
      <w:ind w:left="355" w:hanging="2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719A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1E719A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E719A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styleId="a5">
    <w:name w:val="List Paragraph"/>
    <w:basedOn w:val="a"/>
    <w:uiPriority w:val="34"/>
    <w:qFormat/>
    <w:rsid w:val="001E719A"/>
    <w:pPr>
      <w:ind w:left="355" w:hanging="240"/>
      <w:jc w:val="both"/>
    </w:pPr>
  </w:style>
  <w:style w:type="paragraph" w:styleId="a6">
    <w:name w:val="Normal (Web)"/>
    <w:basedOn w:val="a"/>
    <w:uiPriority w:val="99"/>
    <w:unhideWhenUsed/>
    <w:rsid w:val="001E719A"/>
    <w:pPr>
      <w:widowControl/>
      <w:autoSpaceDE/>
      <w:autoSpaceDN/>
      <w:spacing w:line="330" w:lineRule="atLeast"/>
    </w:pPr>
    <w:rPr>
      <w:color w:val="A4A4A4"/>
      <w:sz w:val="23"/>
      <w:szCs w:val="23"/>
      <w:lang w:bidi="ar-SA"/>
    </w:rPr>
  </w:style>
  <w:style w:type="character" w:customStyle="1" w:styleId="extended-textshort">
    <w:name w:val="extended-text__short"/>
    <w:basedOn w:val="a0"/>
    <w:rsid w:val="001E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0%D0%BD%D0%BA%D1%82-%D0%9F%D0%B5%D1%82%D0%B5%D1%80%D0%B1%D1%83%D1%80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2018-10-04T14:12:00Z</dcterms:created>
  <dcterms:modified xsi:type="dcterms:W3CDTF">2018-10-04T14:22:00Z</dcterms:modified>
</cp:coreProperties>
</file>